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F4" w:rsidRPr="00EC3497" w:rsidRDefault="00B45CF4" w:rsidP="00B45CF4">
      <w:pPr>
        <w:jc w:val="right"/>
        <w:rPr>
          <w:rFonts w:asciiTheme="majorEastAsia" w:eastAsiaTheme="majorEastAsia" w:hAnsiTheme="majorEastAsia"/>
          <w:b/>
          <w:sz w:val="22"/>
        </w:rPr>
      </w:pPr>
      <w:r w:rsidRPr="00EC3497">
        <w:rPr>
          <w:rFonts w:asciiTheme="majorEastAsia" w:eastAsiaTheme="majorEastAsia" w:hAnsiTheme="majorEastAsia" w:hint="eastAsia"/>
          <w:b/>
          <w:sz w:val="22"/>
        </w:rPr>
        <w:t>２０１６</w:t>
      </w:r>
      <w:r w:rsidRPr="00EC3497">
        <w:rPr>
          <w:rFonts w:asciiTheme="majorEastAsia" w:eastAsiaTheme="majorEastAsia" w:hAnsiTheme="majorEastAsia"/>
          <w:b/>
          <w:sz w:val="22"/>
        </w:rPr>
        <w:t>年１月２</w:t>
      </w:r>
      <w:r w:rsidR="00351C56" w:rsidRPr="00EC3497">
        <w:rPr>
          <w:rFonts w:asciiTheme="majorEastAsia" w:eastAsiaTheme="majorEastAsia" w:hAnsiTheme="majorEastAsia" w:hint="eastAsia"/>
          <w:b/>
          <w:sz w:val="22"/>
        </w:rPr>
        <w:t>６</w:t>
      </w:r>
      <w:r w:rsidRPr="00EC3497">
        <w:rPr>
          <w:rFonts w:asciiTheme="majorEastAsia" w:eastAsiaTheme="majorEastAsia" w:hAnsiTheme="majorEastAsia"/>
          <w:b/>
          <w:sz w:val="22"/>
        </w:rPr>
        <w:t>日</w:t>
      </w:r>
    </w:p>
    <w:p w:rsidR="00B45CF4" w:rsidRPr="00EC3497" w:rsidRDefault="00B45CF4" w:rsidP="00B45CF4">
      <w:pPr>
        <w:jc w:val="right"/>
        <w:rPr>
          <w:rFonts w:asciiTheme="majorEastAsia" w:eastAsiaTheme="majorEastAsia" w:hAnsiTheme="majorEastAsia" w:hint="eastAsia"/>
          <w:b/>
          <w:sz w:val="22"/>
        </w:rPr>
      </w:pPr>
    </w:p>
    <w:p w:rsidR="00AD06CD" w:rsidRPr="00EC3497" w:rsidRDefault="00AD06CD" w:rsidP="00AD06CD">
      <w:pPr>
        <w:jc w:val="center"/>
        <w:rPr>
          <w:rFonts w:asciiTheme="majorEastAsia" w:eastAsiaTheme="majorEastAsia" w:hAnsiTheme="majorEastAsia"/>
          <w:b/>
          <w:sz w:val="22"/>
        </w:rPr>
      </w:pPr>
      <w:r w:rsidRPr="00EC3497">
        <w:rPr>
          <w:rFonts w:asciiTheme="majorEastAsia" w:eastAsiaTheme="majorEastAsia" w:hAnsiTheme="majorEastAsia" w:hint="eastAsia"/>
          <w:b/>
          <w:sz w:val="22"/>
        </w:rPr>
        <w:t>自民党</w:t>
      </w:r>
      <w:r w:rsidRPr="00EC3497">
        <w:rPr>
          <w:rFonts w:asciiTheme="majorEastAsia" w:eastAsiaTheme="majorEastAsia" w:hAnsiTheme="majorEastAsia"/>
          <w:b/>
          <w:sz w:val="22"/>
        </w:rPr>
        <w:t>改憲案緊急事態条項はナチスの</w:t>
      </w:r>
      <w:r w:rsidR="00351C56" w:rsidRPr="00EC3497">
        <w:rPr>
          <w:rFonts w:asciiTheme="majorEastAsia" w:eastAsiaTheme="majorEastAsia" w:hAnsiTheme="majorEastAsia" w:hint="eastAsia"/>
          <w:b/>
          <w:sz w:val="22"/>
        </w:rPr>
        <w:t>1933</w:t>
      </w:r>
      <w:r w:rsidRPr="00EC3497">
        <w:rPr>
          <w:rFonts w:asciiTheme="majorEastAsia" w:eastAsiaTheme="majorEastAsia" w:hAnsiTheme="majorEastAsia"/>
          <w:b/>
          <w:sz w:val="22"/>
        </w:rPr>
        <w:t>授権法</w:t>
      </w:r>
      <w:r w:rsidR="00737210" w:rsidRPr="00EC3497">
        <w:rPr>
          <w:rFonts w:asciiTheme="majorEastAsia" w:eastAsiaTheme="majorEastAsia" w:hAnsiTheme="majorEastAsia" w:hint="eastAsia"/>
          <w:b/>
          <w:sz w:val="22"/>
        </w:rPr>
        <w:t>と1938国家総動員法</w:t>
      </w:r>
      <w:r w:rsidRPr="00EC3497">
        <w:rPr>
          <w:rFonts w:asciiTheme="majorEastAsia" w:eastAsiaTheme="majorEastAsia" w:hAnsiTheme="majorEastAsia"/>
          <w:b/>
          <w:sz w:val="22"/>
        </w:rPr>
        <w:t>の再来だ！</w:t>
      </w:r>
    </w:p>
    <w:p w:rsidR="00B45CF4" w:rsidRPr="00EC3497" w:rsidRDefault="00611CD0" w:rsidP="00AD06CD">
      <w:pPr>
        <w:jc w:val="center"/>
        <w:rPr>
          <w:rFonts w:asciiTheme="majorEastAsia" w:eastAsiaTheme="majorEastAsia" w:hAnsiTheme="majorEastAsia" w:hint="eastAsia"/>
          <w:b/>
          <w:sz w:val="22"/>
        </w:rPr>
      </w:pPr>
      <w:r>
        <w:rPr>
          <w:rFonts w:asciiTheme="majorEastAsia" w:eastAsiaTheme="majorEastAsia" w:hAnsiTheme="majorEastAsia" w:hint="eastAsia"/>
          <w:b/>
          <w:sz w:val="22"/>
        </w:rPr>
        <w:t>－</w:t>
      </w:r>
      <w:r w:rsidR="00B45CF4" w:rsidRPr="00EC3497">
        <w:rPr>
          <w:rFonts w:asciiTheme="majorEastAsia" w:eastAsiaTheme="majorEastAsia" w:hAnsiTheme="majorEastAsia" w:hint="eastAsia"/>
          <w:b/>
          <w:sz w:val="22"/>
        </w:rPr>
        <w:t>緊急事態条項は、</w:t>
      </w:r>
      <w:r w:rsidR="00B45CF4" w:rsidRPr="00EC3497">
        <w:rPr>
          <w:rFonts w:asciiTheme="majorEastAsia" w:eastAsiaTheme="majorEastAsia" w:hAnsiTheme="majorEastAsia"/>
          <w:b/>
          <w:sz w:val="22"/>
        </w:rPr>
        <w:t>国会の自殺につながりかねない</w:t>
      </w:r>
      <w:r>
        <w:rPr>
          <w:rFonts w:asciiTheme="majorEastAsia" w:eastAsiaTheme="majorEastAsia" w:hAnsiTheme="majorEastAsia" w:hint="eastAsia"/>
          <w:b/>
          <w:sz w:val="22"/>
        </w:rPr>
        <w:t>－</w:t>
      </w:r>
    </w:p>
    <w:p w:rsidR="00AD06CD" w:rsidRPr="00611CD0" w:rsidRDefault="00AD06CD" w:rsidP="00AD06CD">
      <w:pPr>
        <w:rPr>
          <w:rFonts w:asciiTheme="majorEastAsia" w:eastAsiaTheme="majorEastAsia" w:hAnsiTheme="majorEastAsia"/>
          <w:sz w:val="22"/>
        </w:rPr>
      </w:pPr>
    </w:p>
    <w:p w:rsidR="00AD06CD" w:rsidRPr="00EC3497" w:rsidRDefault="00AD06CD" w:rsidP="00AD06CD">
      <w:pPr>
        <w:rPr>
          <w:rFonts w:asciiTheme="majorEastAsia" w:eastAsiaTheme="majorEastAsia" w:hAnsiTheme="majorEastAsia" w:hint="eastAsia"/>
          <w:sz w:val="22"/>
        </w:rPr>
      </w:pPr>
      <w:r w:rsidRPr="00EC3497">
        <w:rPr>
          <w:rFonts w:asciiTheme="majorEastAsia" w:eastAsiaTheme="majorEastAsia" w:hAnsiTheme="majorEastAsia" w:hint="eastAsia"/>
          <w:sz w:val="22"/>
        </w:rPr>
        <w:t xml:space="preserve">　</w:t>
      </w:r>
      <w:r w:rsidRPr="00EC3497">
        <w:rPr>
          <w:rFonts w:asciiTheme="majorEastAsia" w:eastAsiaTheme="majorEastAsia" w:hAnsiTheme="majorEastAsia"/>
          <w:sz w:val="22"/>
        </w:rPr>
        <w:t xml:space="preserve">　　　　　　　　　　　　　　　　　　　　　　　　　　　　海渡　雄一</w:t>
      </w:r>
    </w:p>
    <w:p w:rsidR="00F7219D" w:rsidRPr="00EC3497" w:rsidRDefault="00F7219D" w:rsidP="00EA3429">
      <w:pPr>
        <w:rPr>
          <w:rFonts w:asciiTheme="majorEastAsia" w:eastAsiaTheme="majorEastAsia" w:hAnsiTheme="majorEastAsia"/>
          <w:sz w:val="22"/>
        </w:rPr>
      </w:pPr>
    </w:p>
    <w:sdt>
      <w:sdtPr>
        <w:rPr>
          <w:rFonts w:asciiTheme="majorEastAsia" w:hAnsiTheme="majorEastAsia"/>
          <w:sz w:val="22"/>
          <w:szCs w:val="22"/>
          <w:lang w:val="ja-JP"/>
        </w:rPr>
        <w:id w:val="438033714"/>
        <w:docPartObj>
          <w:docPartGallery w:val="Table of Contents"/>
          <w:docPartUnique/>
        </w:docPartObj>
      </w:sdtPr>
      <w:sdtEndPr>
        <w:rPr>
          <w:rFonts w:cstheme="minorBidi"/>
          <w:b/>
          <w:bCs/>
          <w:color w:val="auto"/>
          <w:kern w:val="2"/>
        </w:rPr>
      </w:sdtEndPr>
      <w:sdtContent>
        <w:p w:rsidR="00E5466E" w:rsidRPr="00EC3497" w:rsidRDefault="00E5466E">
          <w:pPr>
            <w:pStyle w:val="af"/>
            <w:rPr>
              <w:rFonts w:asciiTheme="majorEastAsia" w:hAnsiTheme="majorEastAsia"/>
              <w:sz w:val="22"/>
              <w:szCs w:val="22"/>
            </w:rPr>
          </w:pPr>
          <w:r w:rsidRPr="00EC3497">
            <w:rPr>
              <w:rFonts w:asciiTheme="majorEastAsia" w:hAnsiTheme="majorEastAsia"/>
              <w:sz w:val="22"/>
              <w:szCs w:val="22"/>
              <w:lang w:val="ja-JP"/>
            </w:rPr>
            <w:t>内容</w:t>
          </w:r>
        </w:p>
        <w:p w:rsidR="00351C56" w:rsidRPr="00EC3497" w:rsidRDefault="00E5466E">
          <w:pPr>
            <w:pStyle w:val="21"/>
            <w:tabs>
              <w:tab w:val="right" w:leader="dot" w:pos="8494"/>
            </w:tabs>
            <w:rPr>
              <w:rFonts w:asciiTheme="majorEastAsia" w:eastAsiaTheme="majorEastAsia" w:hAnsiTheme="majorEastAsia"/>
              <w:noProof/>
            </w:rPr>
          </w:pPr>
          <w:r w:rsidRPr="00EC3497">
            <w:rPr>
              <w:rFonts w:asciiTheme="majorEastAsia" w:eastAsiaTheme="majorEastAsia" w:hAnsiTheme="majorEastAsia"/>
              <w:sz w:val="22"/>
            </w:rPr>
            <w:fldChar w:fldCharType="begin"/>
          </w:r>
          <w:r w:rsidRPr="00EC3497">
            <w:rPr>
              <w:rFonts w:asciiTheme="majorEastAsia" w:eastAsiaTheme="majorEastAsia" w:hAnsiTheme="majorEastAsia"/>
              <w:sz w:val="22"/>
            </w:rPr>
            <w:instrText xml:space="preserve"> TOC \o "1-3" \h \z \u </w:instrText>
          </w:r>
          <w:r w:rsidRPr="00EC3497">
            <w:rPr>
              <w:rFonts w:asciiTheme="majorEastAsia" w:eastAsiaTheme="majorEastAsia" w:hAnsiTheme="majorEastAsia"/>
              <w:sz w:val="22"/>
            </w:rPr>
            <w:fldChar w:fldCharType="separate"/>
          </w:r>
          <w:hyperlink w:anchor="_Toc441536369" w:history="1">
            <w:r w:rsidR="00351C56" w:rsidRPr="00EC3497">
              <w:rPr>
                <w:rStyle w:val="a9"/>
                <w:rFonts w:asciiTheme="majorEastAsia" w:eastAsiaTheme="majorEastAsia" w:hAnsiTheme="majorEastAsia" w:hint="eastAsia"/>
                <w:noProof/>
              </w:rPr>
              <w:t>１　自民党改憲案における緊急事態条項</w:t>
            </w:r>
            <w:r w:rsidR="00351C56" w:rsidRPr="00EC3497">
              <w:rPr>
                <w:rFonts w:asciiTheme="majorEastAsia" w:eastAsiaTheme="majorEastAsia" w:hAnsiTheme="majorEastAsia"/>
                <w:noProof/>
                <w:webHidden/>
              </w:rPr>
              <w:tab/>
            </w:r>
            <w:r w:rsidR="00351C56" w:rsidRPr="00EC3497">
              <w:rPr>
                <w:rFonts w:asciiTheme="majorEastAsia" w:eastAsiaTheme="majorEastAsia" w:hAnsiTheme="majorEastAsia"/>
                <w:noProof/>
                <w:webHidden/>
              </w:rPr>
              <w:fldChar w:fldCharType="begin"/>
            </w:r>
            <w:r w:rsidR="00351C56" w:rsidRPr="00EC3497">
              <w:rPr>
                <w:rFonts w:asciiTheme="majorEastAsia" w:eastAsiaTheme="majorEastAsia" w:hAnsiTheme="majorEastAsia"/>
                <w:noProof/>
                <w:webHidden/>
              </w:rPr>
              <w:instrText xml:space="preserve"> PAGEREF _Toc441536369 \h </w:instrText>
            </w:r>
            <w:r w:rsidR="00351C56" w:rsidRPr="00EC3497">
              <w:rPr>
                <w:rFonts w:asciiTheme="majorEastAsia" w:eastAsiaTheme="majorEastAsia" w:hAnsiTheme="majorEastAsia"/>
                <w:noProof/>
                <w:webHidden/>
              </w:rPr>
            </w:r>
            <w:r w:rsidR="00351C56" w:rsidRPr="00EC3497">
              <w:rPr>
                <w:rFonts w:asciiTheme="majorEastAsia" w:eastAsiaTheme="majorEastAsia" w:hAnsiTheme="majorEastAsia"/>
                <w:noProof/>
                <w:webHidden/>
              </w:rPr>
              <w:fldChar w:fldCharType="separate"/>
            </w:r>
            <w:r w:rsidR="00351C56" w:rsidRPr="00EC3497">
              <w:rPr>
                <w:rFonts w:asciiTheme="majorEastAsia" w:eastAsiaTheme="majorEastAsia" w:hAnsiTheme="majorEastAsia"/>
                <w:noProof/>
                <w:webHidden/>
              </w:rPr>
              <w:t>1</w:t>
            </w:r>
            <w:r w:rsidR="00351C56"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0" w:history="1">
            <w:r w:rsidRPr="00EC3497">
              <w:rPr>
                <w:rStyle w:val="a9"/>
                <w:rFonts w:asciiTheme="majorEastAsia" w:eastAsiaTheme="majorEastAsia" w:hAnsiTheme="majorEastAsia" w:hint="eastAsia"/>
                <w:noProof/>
              </w:rPr>
              <w:t>２　ナチス授権法と同じという批判は度を超しているか？</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_Toc441536370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2</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1" w:history="1">
            <w:r w:rsidRPr="00EC3497">
              <w:rPr>
                <w:rStyle w:val="a9"/>
                <w:rFonts w:asciiTheme="majorEastAsia" w:eastAsiaTheme="majorEastAsia" w:hAnsiTheme="majorEastAsia" w:hint="eastAsia"/>
                <w:noProof/>
              </w:rPr>
              <w:t>３　ナチス授権法の立法経過とその内容、その後</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_Toc441536371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2</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2" w:history="1">
            <w:r w:rsidRPr="00EC3497">
              <w:rPr>
                <w:rStyle w:val="a9"/>
                <w:rFonts w:asciiTheme="majorEastAsia" w:eastAsiaTheme="majorEastAsia" w:hAnsiTheme="majorEastAsia" w:hint="eastAsia"/>
                <w:noProof/>
              </w:rPr>
              <w:t>４　授権法に倣った国家総動員法</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_Toc441536372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4</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3" w:history="1">
            <w:r w:rsidRPr="00EC3497">
              <w:rPr>
                <w:rStyle w:val="a9"/>
                <w:rFonts w:asciiTheme="majorEastAsia" w:eastAsiaTheme="majorEastAsia" w:hAnsiTheme="majorEastAsia" w:hint="eastAsia"/>
                <w:noProof/>
              </w:rPr>
              <w:t>５　なぜ、日本国憲法には緊急事態条項がないのか</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_Toc441536373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5</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4" w:history="1">
            <w:r w:rsidRPr="00EC3497">
              <w:rPr>
                <w:rStyle w:val="a9"/>
                <w:rFonts w:asciiTheme="majorEastAsia" w:eastAsiaTheme="majorEastAsia" w:hAnsiTheme="majorEastAsia" w:hint="eastAsia"/>
                <w:noProof/>
              </w:rPr>
              <w:t>６　戦時は常態化し、永続化する危険が高い</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_Toc441536374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6</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5" w:history="1">
            <w:r w:rsidRPr="00EC3497">
              <w:rPr>
                <w:rStyle w:val="a9"/>
                <w:rFonts w:asciiTheme="majorEastAsia" w:eastAsiaTheme="majorEastAsia" w:hAnsiTheme="majorEastAsia" w:hint="eastAsia"/>
                <w:noProof/>
              </w:rPr>
              <w:t>７　緊急権規定は濫用されてきた</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_Toc441536375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6</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6" w:history="1">
            <w:r w:rsidRPr="00EC3497">
              <w:rPr>
                <w:rStyle w:val="a9"/>
                <w:rFonts w:asciiTheme="majorEastAsia" w:eastAsiaTheme="majorEastAsia" w:hAnsiTheme="majorEastAsia" w:hint="eastAsia"/>
                <w:noProof/>
              </w:rPr>
              <w:t>８　緊急事態条項を作らない決断から生まれる真剣な平和への努力</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_Toc441536376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7</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7" w:history="1">
            <w:r w:rsidRPr="00EC3497">
              <w:rPr>
                <w:rStyle w:val="a9"/>
                <w:rFonts w:asciiTheme="majorEastAsia" w:eastAsiaTheme="majorEastAsia" w:hAnsiTheme="majorEastAsia" w:hint="eastAsia"/>
                <w:noProof/>
              </w:rPr>
              <w:t>９　民主主義と立憲主義の命運を掛けた闘い</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_Toc441536377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7</w:t>
            </w:r>
            <w:r w:rsidRPr="00EC3497">
              <w:rPr>
                <w:rFonts w:asciiTheme="majorEastAsia" w:eastAsiaTheme="majorEastAsia" w:hAnsiTheme="majorEastAsia"/>
                <w:noProof/>
                <w:webHidden/>
              </w:rPr>
              <w:fldChar w:fldCharType="end"/>
            </w:r>
          </w:hyperlink>
        </w:p>
        <w:p w:rsidR="00351C56" w:rsidRPr="00EC3497" w:rsidRDefault="00351C56">
          <w:pPr>
            <w:pStyle w:val="21"/>
            <w:tabs>
              <w:tab w:val="right" w:leader="dot" w:pos="8494"/>
            </w:tabs>
            <w:rPr>
              <w:rFonts w:asciiTheme="majorEastAsia" w:eastAsiaTheme="majorEastAsia" w:hAnsiTheme="majorEastAsia"/>
              <w:noProof/>
            </w:rPr>
          </w:pPr>
          <w:hyperlink w:anchor="_Toc441536378" w:history="1">
            <w:r w:rsidRPr="00EC3497">
              <w:rPr>
                <w:rStyle w:val="a9"/>
                <w:rFonts w:asciiTheme="majorEastAsia" w:eastAsiaTheme="majorEastAsia" w:hAnsiTheme="majorEastAsia" w:hint="eastAsia"/>
                <w:noProof/>
              </w:rPr>
              <w:t>参考文献</w:t>
            </w:r>
            <w:r w:rsidRPr="00EC3497">
              <w:rPr>
                <w:rFonts w:asciiTheme="majorEastAsia" w:eastAsiaTheme="majorEastAsia" w:hAnsiTheme="majorEastAsia"/>
                <w:noProof/>
                <w:webHidden/>
              </w:rPr>
              <w:tab/>
            </w:r>
            <w:r w:rsidRPr="00EC3497">
              <w:rPr>
                <w:rFonts w:asciiTheme="majorEastAsia" w:eastAsiaTheme="majorEastAsia" w:hAnsiTheme="majorEastAsia"/>
                <w:noProof/>
                <w:webHidden/>
              </w:rPr>
              <w:fldChar w:fldCharType="begin"/>
            </w:r>
            <w:r w:rsidRPr="00EC3497">
              <w:rPr>
                <w:rFonts w:asciiTheme="majorEastAsia" w:eastAsiaTheme="majorEastAsia" w:hAnsiTheme="majorEastAsia"/>
                <w:noProof/>
                <w:webHidden/>
              </w:rPr>
              <w:instrText xml:space="preserve"> PAGEREF _Toc441536378 \h </w:instrText>
            </w:r>
            <w:r w:rsidRPr="00EC3497">
              <w:rPr>
                <w:rFonts w:asciiTheme="majorEastAsia" w:eastAsiaTheme="majorEastAsia" w:hAnsiTheme="majorEastAsia"/>
                <w:noProof/>
                <w:webHidden/>
              </w:rPr>
            </w:r>
            <w:r w:rsidRPr="00EC3497">
              <w:rPr>
                <w:rFonts w:asciiTheme="majorEastAsia" w:eastAsiaTheme="majorEastAsia" w:hAnsiTheme="majorEastAsia"/>
                <w:noProof/>
                <w:webHidden/>
              </w:rPr>
              <w:fldChar w:fldCharType="separate"/>
            </w:r>
            <w:r w:rsidRPr="00EC3497">
              <w:rPr>
                <w:rFonts w:asciiTheme="majorEastAsia" w:eastAsiaTheme="majorEastAsia" w:hAnsiTheme="majorEastAsia"/>
                <w:noProof/>
                <w:webHidden/>
              </w:rPr>
              <w:t>8</w:t>
            </w:r>
            <w:r w:rsidRPr="00EC3497">
              <w:rPr>
                <w:rFonts w:asciiTheme="majorEastAsia" w:eastAsiaTheme="majorEastAsia" w:hAnsiTheme="majorEastAsia"/>
                <w:noProof/>
                <w:webHidden/>
              </w:rPr>
              <w:fldChar w:fldCharType="end"/>
            </w:r>
          </w:hyperlink>
        </w:p>
        <w:p w:rsidR="00E5466E" w:rsidRPr="00EC3497" w:rsidRDefault="00E5466E">
          <w:pPr>
            <w:rPr>
              <w:rFonts w:asciiTheme="majorEastAsia" w:eastAsiaTheme="majorEastAsia" w:hAnsiTheme="majorEastAsia"/>
              <w:sz w:val="22"/>
            </w:rPr>
          </w:pPr>
          <w:r w:rsidRPr="00EC3497">
            <w:rPr>
              <w:rFonts w:asciiTheme="majorEastAsia" w:eastAsiaTheme="majorEastAsia" w:hAnsiTheme="majorEastAsia"/>
              <w:b/>
              <w:bCs/>
              <w:sz w:val="22"/>
              <w:lang w:val="ja-JP"/>
            </w:rPr>
            <w:fldChar w:fldCharType="end"/>
          </w:r>
        </w:p>
      </w:sdtContent>
    </w:sdt>
    <w:p w:rsidR="00E5466E" w:rsidRPr="00EC3497" w:rsidRDefault="00E5466E" w:rsidP="00EA3429">
      <w:pPr>
        <w:rPr>
          <w:rFonts w:asciiTheme="majorEastAsia" w:eastAsiaTheme="majorEastAsia" w:hAnsiTheme="majorEastAsia" w:hint="eastAsia"/>
          <w:sz w:val="22"/>
        </w:rPr>
      </w:pPr>
    </w:p>
    <w:p w:rsidR="0035088F" w:rsidRPr="00EC3497" w:rsidRDefault="00072E91" w:rsidP="00E5466E">
      <w:pPr>
        <w:pStyle w:val="2"/>
        <w:rPr>
          <w:rFonts w:asciiTheme="majorEastAsia" w:hAnsiTheme="majorEastAsia" w:hint="eastAsia"/>
          <w:sz w:val="22"/>
        </w:rPr>
      </w:pPr>
      <w:bookmarkStart w:id="0" w:name="_Toc441536369"/>
      <w:r w:rsidRPr="00EC3497">
        <w:rPr>
          <w:rFonts w:asciiTheme="majorEastAsia" w:hAnsiTheme="majorEastAsia" w:hint="eastAsia"/>
          <w:sz w:val="22"/>
        </w:rPr>
        <w:t>１</w:t>
      </w:r>
      <w:r w:rsidRPr="00EC3497">
        <w:rPr>
          <w:rFonts w:asciiTheme="majorEastAsia" w:hAnsiTheme="majorEastAsia"/>
          <w:sz w:val="22"/>
        </w:rPr>
        <w:t xml:space="preserve">　</w:t>
      </w:r>
      <w:r w:rsidR="0035088F" w:rsidRPr="00EC3497">
        <w:rPr>
          <w:rFonts w:asciiTheme="majorEastAsia" w:hAnsiTheme="majorEastAsia" w:hint="eastAsia"/>
          <w:sz w:val="22"/>
        </w:rPr>
        <w:t>自民党</w:t>
      </w:r>
      <w:r w:rsidR="0035088F" w:rsidRPr="00EC3497">
        <w:rPr>
          <w:rFonts w:asciiTheme="majorEastAsia" w:hAnsiTheme="majorEastAsia"/>
          <w:sz w:val="22"/>
        </w:rPr>
        <w:t>改憲案における緊急事態条項</w:t>
      </w:r>
      <w:bookmarkEnd w:id="0"/>
    </w:p>
    <w:p w:rsidR="00AD06CD" w:rsidRPr="00EC3497" w:rsidRDefault="00AD06CD" w:rsidP="00AD06CD">
      <w:pPr>
        <w:ind w:firstLineChars="100" w:firstLine="220"/>
        <w:rPr>
          <w:rFonts w:asciiTheme="majorEastAsia" w:eastAsiaTheme="majorEastAsia" w:hAnsiTheme="majorEastAsia"/>
          <w:sz w:val="22"/>
        </w:rPr>
      </w:pPr>
      <w:r w:rsidRPr="00EC3497">
        <w:rPr>
          <w:rFonts w:asciiTheme="majorEastAsia" w:eastAsiaTheme="majorEastAsia" w:hAnsiTheme="majorEastAsia"/>
          <w:sz w:val="22"/>
        </w:rPr>
        <w:t>安倍政権は、ついに</w:t>
      </w:r>
      <w:r w:rsidRPr="00EC3497">
        <w:rPr>
          <w:rFonts w:asciiTheme="majorEastAsia" w:eastAsiaTheme="majorEastAsia" w:hAnsiTheme="majorEastAsia" w:hint="eastAsia"/>
          <w:sz w:val="22"/>
        </w:rPr>
        <w:t>２０１５</w:t>
      </w:r>
      <w:r w:rsidRPr="00EC3497">
        <w:rPr>
          <w:rFonts w:asciiTheme="majorEastAsia" w:eastAsiaTheme="majorEastAsia" w:hAnsiTheme="majorEastAsia"/>
          <w:sz w:val="22"/>
        </w:rPr>
        <w:t>年１月の通常国会の開会</w:t>
      </w:r>
      <w:r w:rsidRPr="00EC3497">
        <w:rPr>
          <w:rFonts w:asciiTheme="majorEastAsia" w:eastAsiaTheme="majorEastAsia" w:hAnsiTheme="majorEastAsia" w:hint="eastAsia"/>
          <w:sz w:val="22"/>
        </w:rPr>
        <w:t>を</w:t>
      </w:r>
      <w:r w:rsidRPr="00EC3497">
        <w:rPr>
          <w:rFonts w:asciiTheme="majorEastAsia" w:eastAsiaTheme="majorEastAsia" w:hAnsiTheme="majorEastAsia"/>
          <w:sz w:val="22"/>
        </w:rPr>
        <w:t>機に、夏の参院選の争点に憲法改正を掲げ</w:t>
      </w:r>
      <w:r w:rsidR="00737210" w:rsidRPr="00EC3497">
        <w:rPr>
          <w:rFonts w:asciiTheme="majorEastAsia" w:eastAsiaTheme="majorEastAsia" w:hAnsiTheme="majorEastAsia" w:hint="eastAsia"/>
          <w:sz w:val="22"/>
        </w:rPr>
        <w:t>、</w:t>
      </w:r>
      <w:r w:rsidRPr="00EC3497">
        <w:rPr>
          <w:rFonts w:asciiTheme="majorEastAsia" w:eastAsiaTheme="majorEastAsia" w:hAnsiTheme="majorEastAsia"/>
          <w:sz w:val="22"/>
        </w:rPr>
        <w:t>明文改憲に突き進</w:t>
      </w:r>
      <w:r w:rsidRPr="00EC3497">
        <w:rPr>
          <w:rFonts w:asciiTheme="majorEastAsia" w:eastAsiaTheme="majorEastAsia" w:hAnsiTheme="majorEastAsia" w:hint="eastAsia"/>
          <w:sz w:val="22"/>
        </w:rPr>
        <w:t>もうとしている</w:t>
      </w:r>
      <w:r w:rsidRPr="00EC3497">
        <w:rPr>
          <w:rFonts w:asciiTheme="majorEastAsia" w:eastAsiaTheme="majorEastAsia" w:hAnsiTheme="majorEastAsia"/>
          <w:sz w:val="22"/>
        </w:rPr>
        <w:t>。そして</w:t>
      </w:r>
      <w:r w:rsidRPr="00EC3497">
        <w:rPr>
          <w:rFonts w:asciiTheme="majorEastAsia" w:eastAsiaTheme="majorEastAsia" w:hAnsiTheme="majorEastAsia" w:hint="eastAsia"/>
          <w:sz w:val="22"/>
        </w:rPr>
        <w:t>最初のターゲットされているのが、緊急事態条項である。</w:t>
      </w:r>
    </w:p>
    <w:p w:rsidR="00AD06CD" w:rsidRPr="00EC3497" w:rsidRDefault="00AD06CD" w:rsidP="00AD06CD">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これは、</w:t>
      </w:r>
      <w:r w:rsidRPr="00EC3497">
        <w:rPr>
          <w:rFonts w:asciiTheme="majorEastAsia" w:eastAsiaTheme="majorEastAsia" w:hAnsiTheme="majorEastAsia"/>
          <w:sz w:val="22"/>
        </w:rPr>
        <w:t>民主主義の抹殺につながりかねない劇薬であり、</w:t>
      </w:r>
      <w:r w:rsidR="00737210" w:rsidRPr="00EC3497">
        <w:rPr>
          <w:rFonts w:asciiTheme="majorEastAsia" w:eastAsiaTheme="majorEastAsia" w:hAnsiTheme="majorEastAsia" w:hint="eastAsia"/>
          <w:sz w:val="22"/>
        </w:rPr>
        <w:t>「</w:t>
      </w:r>
      <w:r w:rsidRPr="00EC3497">
        <w:rPr>
          <w:rFonts w:asciiTheme="majorEastAsia" w:eastAsiaTheme="majorEastAsia" w:hAnsiTheme="majorEastAsia"/>
          <w:sz w:val="22"/>
        </w:rPr>
        <w:t>お試し改憲</w:t>
      </w:r>
      <w:r w:rsidR="00737210" w:rsidRPr="00EC3497">
        <w:rPr>
          <w:rFonts w:asciiTheme="majorEastAsia" w:eastAsiaTheme="majorEastAsia" w:hAnsiTheme="majorEastAsia" w:hint="eastAsia"/>
          <w:sz w:val="22"/>
        </w:rPr>
        <w:t>」</w:t>
      </w:r>
      <w:r w:rsidRPr="00EC3497">
        <w:rPr>
          <w:rFonts w:asciiTheme="majorEastAsia" w:eastAsiaTheme="majorEastAsia" w:hAnsiTheme="majorEastAsia"/>
          <w:sz w:val="22"/>
        </w:rPr>
        <w:t>などと言う生やさしいものではない。</w:t>
      </w:r>
      <w:r w:rsidRPr="00EC3497">
        <w:rPr>
          <w:rFonts w:asciiTheme="majorEastAsia" w:eastAsiaTheme="majorEastAsia" w:hAnsiTheme="majorEastAsia" w:hint="eastAsia"/>
          <w:sz w:val="22"/>
        </w:rPr>
        <w:t>自民党改憲案を</w:t>
      </w:r>
      <w:r w:rsidRPr="00EC3497">
        <w:rPr>
          <w:rFonts w:asciiTheme="majorEastAsia" w:eastAsiaTheme="majorEastAsia" w:hAnsiTheme="majorEastAsia"/>
          <w:sz w:val="22"/>
        </w:rPr>
        <w:t>見てみよう。</w:t>
      </w:r>
    </w:p>
    <w:p w:rsidR="00AD06CD"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「第98条（緊急事態の宣言）</w:t>
      </w:r>
    </w:p>
    <w:p w:rsidR="00AD06CD"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 xml:space="preserve">１　</w:t>
      </w:r>
      <w:r w:rsidRPr="00EC3497">
        <w:rPr>
          <w:rFonts w:asciiTheme="majorEastAsia" w:eastAsiaTheme="majorEastAsia" w:hAnsiTheme="majorEastAsia" w:hint="eastAsia"/>
          <w:sz w:val="22"/>
          <w:u w:val="single"/>
        </w:rPr>
        <w:t>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閣議にかけて、緊急事態の宣言を発することができる。</w:t>
      </w:r>
      <w:r w:rsidRPr="00EC3497">
        <w:rPr>
          <w:rFonts w:asciiTheme="majorEastAsia" w:eastAsiaTheme="majorEastAsia" w:hAnsiTheme="majorEastAsia" w:hint="eastAsia"/>
          <w:sz w:val="22"/>
        </w:rPr>
        <w:t xml:space="preserve"> </w:t>
      </w:r>
    </w:p>
    <w:p w:rsidR="00AD06CD" w:rsidRPr="00EC3497" w:rsidRDefault="00AD06CD" w:rsidP="00AD06CD">
      <w:pPr>
        <w:rPr>
          <w:rFonts w:asciiTheme="majorEastAsia" w:eastAsiaTheme="majorEastAsia" w:hAnsiTheme="majorEastAsia" w:hint="eastAsia"/>
          <w:sz w:val="22"/>
        </w:rPr>
      </w:pPr>
      <w:r w:rsidRPr="00EC3497">
        <w:rPr>
          <w:rFonts w:asciiTheme="majorEastAsia" w:eastAsiaTheme="majorEastAsia" w:hAnsiTheme="majorEastAsia" w:hint="eastAsia"/>
          <w:sz w:val="22"/>
        </w:rPr>
        <w:t>２　緊急事態の宣言は、法律の定めるところにより、事前又は事後に国会の承認を得なければならない。（以下略）」</w:t>
      </w:r>
    </w:p>
    <w:p w:rsidR="00C35488"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「第99条（緊急事態の宣言の効果）</w:t>
      </w:r>
      <w:r w:rsidRPr="00EC3497">
        <w:rPr>
          <w:rFonts w:asciiTheme="majorEastAsia" w:eastAsiaTheme="majorEastAsia" w:hAnsiTheme="majorEastAsia" w:hint="eastAsia"/>
          <w:sz w:val="22"/>
        </w:rPr>
        <w:br/>
        <w:t>１　緊急事態の宣言が発せられたときは、法律の定めるところにより、</w:t>
      </w:r>
      <w:r w:rsidRPr="00EC3497">
        <w:rPr>
          <w:rFonts w:asciiTheme="majorEastAsia" w:eastAsiaTheme="majorEastAsia" w:hAnsiTheme="majorEastAsia" w:hint="eastAsia"/>
          <w:sz w:val="22"/>
          <w:u w:val="single"/>
        </w:rPr>
        <w:t>内閣は法律と同</w:t>
      </w:r>
      <w:r w:rsidRPr="00EC3497">
        <w:rPr>
          <w:rFonts w:asciiTheme="majorEastAsia" w:eastAsiaTheme="majorEastAsia" w:hAnsiTheme="majorEastAsia" w:hint="eastAsia"/>
          <w:sz w:val="22"/>
          <w:u w:val="single"/>
        </w:rPr>
        <w:lastRenderedPageBreak/>
        <w:t>一の効力を有する政令を制定することができる</w:t>
      </w:r>
      <w:r w:rsidRPr="00EC3497">
        <w:rPr>
          <w:rFonts w:asciiTheme="majorEastAsia" w:eastAsiaTheme="majorEastAsia" w:hAnsiTheme="majorEastAsia" w:hint="eastAsia"/>
          <w:sz w:val="22"/>
        </w:rPr>
        <w:t xml:space="preserve">ほか、内閣総理大臣は財政上必要な支出その他の処分を行い、地方自治体の長に対して必要な指示をすることができる。 </w:t>
      </w:r>
      <w:r w:rsidRPr="00EC3497">
        <w:rPr>
          <w:rFonts w:asciiTheme="majorEastAsia" w:eastAsiaTheme="majorEastAsia" w:hAnsiTheme="majorEastAsia" w:hint="eastAsia"/>
          <w:sz w:val="22"/>
        </w:rPr>
        <w:br/>
        <w:t>２　前項の政令の制定及び処分については、法律の定めるところにより、事後に国会の承認を得なければならない。</w:t>
      </w:r>
    </w:p>
    <w:p w:rsidR="00C35488"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３　緊急事態の宣言が発せられた場合には、何人も、法律の定めるところにより、</w:t>
      </w:r>
      <w:r w:rsidRPr="00EC3497">
        <w:rPr>
          <w:rFonts w:asciiTheme="majorEastAsia" w:eastAsiaTheme="majorEastAsia" w:hAnsiTheme="majorEastAsia" w:hint="eastAsia"/>
          <w:sz w:val="22"/>
          <w:u w:val="single"/>
        </w:rPr>
        <w:t>当該宣言に係る事態において国民の生命、身体及び財産を守るために行われる措置に関して発せられる国その他公の機関の指示に従わなければならない。</w:t>
      </w:r>
      <w:r w:rsidRPr="00EC3497">
        <w:rPr>
          <w:rFonts w:asciiTheme="majorEastAsia" w:eastAsiaTheme="majorEastAsia" w:hAnsiTheme="majorEastAsia" w:hint="eastAsia"/>
          <w:sz w:val="22"/>
        </w:rPr>
        <w:t>この場合においても、第十四条、第十八条、第十九条、第二十一条その他の基本的人権に関する規定は、最大限に尊重されなければならない。</w:t>
      </w:r>
    </w:p>
    <w:p w:rsidR="00AD06CD"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４　緊急事態の宣言が発せられた場合においては、法律の定めるところにより、その宣言が効力を有する期間、衆議院は解散されないものとし、両議院の議員の任期及びその選挙期日の特例を設けることができる。」</w:t>
      </w:r>
    </w:p>
    <w:p w:rsidR="00AD06CD"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としている。</w:t>
      </w:r>
    </w:p>
    <w:p w:rsidR="0035088F" w:rsidRPr="00EC3497" w:rsidRDefault="0035088F" w:rsidP="00AD06CD">
      <w:pPr>
        <w:rPr>
          <w:rFonts w:asciiTheme="majorEastAsia" w:eastAsiaTheme="majorEastAsia" w:hAnsiTheme="majorEastAsia"/>
          <w:sz w:val="22"/>
        </w:rPr>
      </w:pPr>
    </w:p>
    <w:p w:rsidR="0035088F" w:rsidRPr="00EC3497" w:rsidRDefault="00072E91" w:rsidP="00E5466E">
      <w:pPr>
        <w:pStyle w:val="2"/>
        <w:rPr>
          <w:rFonts w:asciiTheme="majorEastAsia" w:hAnsiTheme="majorEastAsia" w:hint="eastAsia"/>
          <w:sz w:val="22"/>
        </w:rPr>
      </w:pPr>
      <w:bookmarkStart w:id="1" w:name="_Toc441536370"/>
      <w:r w:rsidRPr="00EC3497">
        <w:rPr>
          <w:rFonts w:asciiTheme="majorEastAsia" w:hAnsiTheme="majorEastAsia" w:hint="eastAsia"/>
          <w:sz w:val="22"/>
        </w:rPr>
        <w:t>２</w:t>
      </w:r>
      <w:r w:rsidRPr="00EC3497">
        <w:rPr>
          <w:rFonts w:asciiTheme="majorEastAsia" w:hAnsiTheme="majorEastAsia"/>
          <w:sz w:val="22"/>
        </w:rPr>
        <w:t xml:space="preserve">　</w:t>
      </w:r>
      <w:r w:rsidR="0035088F" w:rsidRPr="00EC3497">
        <w:rPr>
          <w:rFonts w:asciiTheme="majorEastAsia" w:hAnsiTheme="majorEastAsia" w:hint="eastAsia"/>
          <w:sz w:val="22"/>
        </w:rPr>
        <w:t>ナチス授権法</w:t>
      </w:r>
      <w:r w:rsidR="0035088F" w:rsidRPr="00EC3497">
        <w:rPr>
          <w:rFonts w:asciiTheme="majorEastAsia" w:hAnsiTheme="majorEastAsia"/>
          <w:sz w:val="22"/>
        </w:rPr>
        <w:t>と同じという批判は度を超しているか</w:t>
      </w:r>
      <w:r w:rsidR="00B45CF4" w:rsidRPr="00EC3497">
        <w:rPr>
          <w:rFonts w:asciiTheme="majorEastAsia" w:hAnsiTheme="majorEastAsia" w:hint="eastAsia"/>
          <w:sz w:val="22"/>
        </w:rPr>
        <w:t>？</w:t>
      </w:r>
      <w:bookmarkEnd w:id="1"/>
    </w:p>
    <w:p w:rsidR="00AD06CD" w:rsidRPr="00EC3497" w:rsidRDefault="00AD06CD" w:rsidP="00AD06CD">
      <w:pPr>
        <w:ind w:firstLineChars="100" w:firstLine="220"/>
        <w:rPr>
          <w:rFonts w:asciiTheme="majorEastAsia" w:eastAsiaTheme="majorEastAsia" w:hAnsiTheme="majorEastAsia" w:hint="eastAsia"/>
          <w:sz w:val="22"/>
        </w:rPr>
      </w:pPr>
      <w:r w:rsidRPr="00EC3497">
        <w:rPr>
          <w:rFonts w:asciiTheme="majorEastAsia" w:eastAsiaTheme="majorEastAsia" w:hAnsiTheme="majorEastAsia" w:hint="eastAsia"/>
          <w:sz w:val="22"/>
        </w:rPr>
        <w:t>福島</w:t>
      </w:r>
      <w:r w:rsidRPr="00EC3497">
        <w:rPr>
          <w:rFonts w:asciiTheme="majorEastAsia" w:eastAsiaTheme="majorEastAsia" w:hAnsiTheme="majorEastAsia"/>
          <w:sz w:val="22"/>
        </w:rPr>
        <w:t>みずほ</w:t>
      </w:r>
      <w:r w:rsidRPr="00EC3497">
        <w:rPr>
          <w:rFonts w:asciiTheme="majorEastAsia" w:eastAsiaTheme="majorEastAsia" w:hAnsiTheme="majorEastAsia" w:hint="eastAsia"/>
          <w:sz w:val="22"/>
        </w:rPr>
        <w:t>参議院</w:t>
      </w:r>
      <w:r w:rsidRPr="00EC3497">
        <w:rPr>
          <w:rFonts w:asciiTheme="majorEastAsia" w:eastAsiaTheme="majorEastAsia" w:hAnsiTheme="majorEastAsia"/>
          <w:sz w:val="22"/>
        </w:rPr>
        <w:t>議員は</w:t>
      </w:r>
      <w:r w:rsidRPr="00EC3497">
        <w:rPr>
          <w:rFonts w:asciiTheme="majorEastAsia" w:eastAsiaTheme="majorEastAsia" w:hAnsiTheme="majorEastAsia" w:hint="eastAsia"/>
          <w:sz w:val="22"/>
        </w:rPr>
        <w:t>２０１５年</w:t>
      </w:r>
      <w:r w:rsidRPr="00EC3497">
        <w:rPr>
          <w:rFonts w:asciiTheme="majorEastAsia" w:eastAsiaTheme="majorEastAsia" w:hAnsiTheme="majorEastAsia"/>
          <w:sz w:val="22"/>
        </w:rPr>
        <w:t>１月１９日の</w:t>
      </w:r>
      <w:r w:rsidRPr="00EC3497">
        <w:rPr>
          <w:rFonts w:asciiTheme="majorEastAsia" w:eastAsiaTheme="majorEastAsia" w:hAnsiTheme="majorEastAsia" w:hint="eastAsia"/>
          <w:sz w:val="22"/>
        </w:rPr>
        <w:t>参院</w:t>
      </w:r>
      <w:r w:rsidRPr="00EC3497">
        <w:rPr>
          <w:rFonts w:asciiTheme="majorEastAsia" w:eastAsiaTheme="majorEastAsia" w:hAnsiTheme="majorEastAsia"/>
          <w:sz w:val="22"/>
        </w:rPr>
        <w:t>予算委員会において、</w:t>
      </w:r>
      <w:r w:rsidRPr="00EC3497">
        <w:rPr>
          <w:rFonts w:asciiTheme="majorEastAsia" w:eastAsiaTheme="majorEastAsia" w:hAnsiTheme="majorEastAsia" w:hint="eastAsia"/>
          <w:sz w:val="22"/>
        </w:rPr>
        <w:t>「国会は唯一の立法機関です。しかし、内閣が法律と同じ効力を持つことができる政令を出すのであれば、立法権を国会から奪うことになる。国会の死ではないでしょうか。」</w:t>
      </w:r>
      <w:r w:rsidRPr="00EC3497">
        <w:rPr>
          <w:rFonts w:asciiTheme="majorEastAsia" w:eastAsiaTheme="majorEastAsia" w:hAnsiTheme="majorEastAsia"/>
          <w:sz w:val="22"/>
        </w:rPr>
        <w:t>「</w:t>
      </w:r>
      <w:r w:rsidRPr="00EC3497">
        <w:rPr>
          <w:rFonts w:asciiTheme="majorEastAsia" w:eastAsiaTheme="majorEastAsia" w:hAnsiTheme="majorEastAsia" w:hint="eastAsia"/>
          <w:sz w:val="22"/>
        </w:rPr>
        <w:t>まさに内閣限りで法律と同じ効力を持つことができるのであれば、これはナチス・ドイツの国家授権法と全く一緒です。これは許すわけにはいきません。」</w:t>
      </w:r>
      <w:r w:rsidRPr="00EC3497">
        <w:rPr>
          <w:rFonts w:asciiTheme="majorEastAsia" w:eastAsiaTheme="majorEastAsia" w:hAnsiTheme="majorEastAsia"/>
          <w:sz w:val="22"/>
        </w:rPr>
        <w:t>と質問した。これに対して、</w:t>
      </w:r>
      <w:r w:rsidRPr="00EC3497">
        <w:rPr>
          <w:rFonts w:asciiTheme="majorEastAsia" w:eastAsiaTheme="majorEastAsia" w:hAnsiTheme="majorEastAsia" w:hint="eastAsia"/>
          <w:sz w:val="22"/>
        </w:rPr>
        <w:t>安部</w:t>
      </w:r>
      <w:r w:rsidRPr="00EC3497">
        <w:rPr>
          <w:rFonts w:asciiTheme="majorEastAsia" w:eastAsiaTheme="majorEastAsia" w:hAnsiTheme="majorEastAsia"/>
          <w:sz w:val="22"/>
        </w:rPr>
        <w:t>首相は「</w:t>
      </w:r>
      <w:r w:rsidRPr="00EC3497">
        <w:rPr>
          <w:rFonts w:asciiTheme="majorEastAsia" w:eastAsiaTheme="majorEastAsia" w:hAnsiTheme="majorEastAsia" w:hint="eastAsia"/>
          <w:sz w:val="22"/>
        </w:rPr>
        <w:t>先ほどナチスの授権法という、いささかちょっとこれ限度を超えた批判がございました。我々が出している緊急事態に関する憲法改正のこの草案につきましては、これ諸外国に多くの例があるわけでございまして、まさに国際的に多数の国が採用している憲法の条文であろうと、こう考えているところでございますから、是非そうした批判は慎んでいただきたいと、このように思うところでございます。」</w:t>
      </w:r>
      <w:r w:rsidRPr="00EC3497">
        <w:rPr>
          <w:rFonts w:asciiTheme="majorEastAsia" w:eastAsiaTheme="majorEastAsia" w:hAnsiTheme="majorEastAsia"/>
          <w:sz w:val="22"/>
        </w:rPr>
        <w:t>と</w:t>
      </w:r>
      <w:r w:rsidRPr="00EC3497">
        <w:rPr>
          <w:rFonts w:asciiTheme="majorEastAsia" w:eastAsiaTheme="majorEastAsia" w:hAnsiTheme="majorEastAsia" w:hint="eastAsia"/>
          <w:sz w:val="22"/>
        </w:rPr>
        <w:t>応えた。</w:t>
      </w:r>
      <w:r w:rsidR="008D4211" w:rsidRPr="00EC3497">
        <w:rPr>
          <w:rFonts w:asciiTheme="majorEastAsia" w:eastAsiaTheme="majorEastAsia" w:hAnsiTheme="majorEastAsia" w:hint="eastAsia"/>
          <w:sz w:val="22"/>
        </w:rPr>
        <w:t>自民党</w:t>
      </w:r>
      <w:r w:rsidR="008D4211" w:rsidRPr="00EC3497">
        <w:rPr>
          <w:rFonts w:asciiTheme="majorEastAsia" w:eastAsiaTheme="majorEastAsia" w:hAnsiTheme="majorEastAsia"/>
          <w:sz w:val="22"/>
        </w:rPr>
        <w:t>改憲案が</w:t>
      </w:r>
      <w:r w:rsidR="008D4211" w:rsidRPr="00EC3497">
        <w:rPr>
          <w:rFonts w:asciiTheme="majorEastAsia" w:eastAsiaTheme="majorEastAsia" w:hAnsiTheme="majorEastAsia" w:hint="eastAsia"/>
          <w:sz w:val="22"/>
        </w:rPr>
        <w:t>ナチス授権法</w:t>
      </w:r>
      <w:r w:rsidR="008D4211" w:rsidRPr="00EC3497">
        <w:rPr>
          <w:rFonts w:asciiTheme="majorEastAsia" w:eastAsiaTheme="majorEastAsia" w:hAnsiTheme="majorEastAsia"/>
          <w:sz w:val="22"/>
        </w:rPr>
        <w:t>と同じという批判は</w:t>
      </w:r>
      <w:r w:rsidR="008D4211" w:rsidRPr="00EC3497">
        <w:rPr>
          <w:rFonts w:asciiTheme="majorEastAsia" w:eastAsiaTheme="majorEastAsia" w:hAnsiTheme="majorEastAsia" w:hint="eastAsia"/>
          <w:sz w:val="22"/>
        </w:rPr>
        <w:t>本当に</w:t>
      </w:r>
      <w:r w:rsidR="008D4211" w:rsidRPr="00EC3497">
        <w:rPr>
          <w:rFonts w:asciiTheme="majorEastAsia" w:eastAsiaTheme="majorEastAsia" w:hAnsiTheme="majorEastAsia"/>
          <w:sz w:val="22"/>
        </w:rPr>
        <w:t>度を超している</w:t>
      </w:r>
      <w:r w:rsidR="008D4211" w:rsidRPr="00EC3497">
        <w:rPr>
          <w:rFonts w:asciiTheme="majorEastAsia" w:eastAsiaTheme="majorEastAsia" w:hAnsiTheme="majorEastAsia" w:hint="eastAsia"/>
          <w:sz w:val="22"/>
        </w:rPr>
        <w:t>だろうか。</w:t>
      </w:r>
      <w:r w:rsidR="008D4211" w:rsidRPr="00EC3497">
        <w:rPr>
          <w:rFonts w:asciiTheme="majorEastAsia" w:eastAsiaTheme="majorEastAsia" w:hAnsiTheme="majorEastAsia"/>
          <w:sz w:val="22"/>
        </w:rPr>
        <w:t>歴史と</w:t>
      </w:r>
      <w:r w:rsidR="008D4211" w:rsidRPr="00EC3497">
        <w:rPr>
          <w:rFonts w:asciiTheme="majorEastAsia" w:eastAsiaTheme="majorEastAsia" w:hAnsiTheme="majorEastAsia" w:hint="eastAsia"/>
          <w:sz w:val="22"/>
        </w:rPr>
        <w:t>事実に基づいて</w:t>
      </w:r>
      <w:r w:rsidR="008D4211" w:rsidRPr="00EC3497">
        <w:rPr>
          <w:rFonts w:asciiTheme="majorEastAsia" w:eastAsiaTheme="majorEastAsia" w:hAnsiTheme="majorEastAsia"/>
          <w:sz w:val="22"/>
        </w:rPr>
        <w:t>検証してみたい。</w:t>
      </w:r>
    </w:p>
    <w:p w:rsidR="0035088F" w:rsidRPr="00EC3497" w:rsidRDefault="0035088F" w:rsidP="00AD06CD">
      <w:pPr>
        <w:ind w:firstLineChars="100" w:firstLine="220"/>
        <w:rPr>
          <w:rFonts w:asciiTheme="majorEastAsia" w:eastAsiaTheme="majorEastAsia" w:hAnsiTheme="majorEastAsia"/>
          <w:sz w:val="22"/>
        </w:rPr>
      </w:pPr>
    </w:p>
    <w:p w:rsidR="0035088F" w:rsidRPr="00EC3497" w:rsidRDefault="00072E91" w:rsidP="00E5466E">
      <w:pPr>
        <w:pStyle w:val="2"/>
        <w:rPr>
          <w:rFonts w:asciiTheme="majorEastAsia" w:hAnsiTheme="majorEastAsia"/>
          <w:sz w:val="22"/>
        </w:rPr>
      </w:pPr>
      <w:bookmarkStart w:id="2" w:name="_Toc441536371"/>
      <w:r w:rsidRPr="00EC3497">
        <w:rPr>
          <w:rFonts w:asciiTheme="majorEastAsia" w:hAnsiTheme="majorEastAsia" w:hint="eastAsia"/>
          <w:sz w:val="22"/>
        </w:rPr>
        <w:t>３</w:t>
      </w:r>
      <w:r w:rsidRPr="00EC3497">
        <w:rPr>
          <w:rFonts w:asciiTheme="majorEastAsia" w:hAnsiTheme="majorEastAsia"/>
          <w:sz w:val="22"/>
        </w:rPr>
        <w:t xml:space="preserve">　</w:t>
      </w:r>
      <w:r w:rsidR="0035088F" w:rsidRPr="00EC3497">
        <w:rPr>
          <w:rFonts w:asciiTheme="majorEastAsia" w:hAnsiTheme="majorEastAsia" w:hint="eastAsia"/>
          <w:sz w:val="22"/>
        </w:rPr>
        <w:t>ナチス</w:t>
      </w:r>
      <w:r w:rsidR="0035088F" w:rsidRPr="00EC3497">
        <w:rPr>
          <w:rFonts w:asciiTheme="majorEastAsia" w:hAnsiTheme="majorEastAsia"/>
          <w:sz w:val="22"/>
        </w:rPr>
        <w:t>授権法の立法経過とその内容</w:t>
      </w:r>
      <w:r w:rsidRPr="00EC3497">
        <w:rPr>
          <w:rFonts w:asciiTheme="majorEastAsia" w:hAnsiTheme="majorEastAsia" w:hint="eastAsia"/>
          <w:sz w:val="22"/>
        </w:rPr>
        <w:t>、</w:t>
      </w:r>
      <w:r w:rsidRPr="00EC3497">
        <w:rPr>
          <w:rFonts w:asciiTheme="majorEastAsia" w:hAnsiTheme="majorEastAsia"/>
          <w:sz w:val="22"/>
        </w:rPr>
        <w:t>その後</w:t>
      </w:r>
      <w:bookmarkEnd w:id="2"/>
    </w:p>
    <w:p w:rsidR="00072E91" w:rsidRPr="00EC3497" w:rsidRDefault="00072E91" w:rsidP="0035088F">
      <w:pPr>
        <w:rPr>
          <w:rFonts w:asciiTheme="majorEastAsia" w:eastAsiaTheme="majorEastAsia" w:hAnsiTheme="majorEastAsia" w:hint="eastAsia"/>
          <w:b/>
          <w:sz w:val="22"/>
        </w:rPr>
      </w:pPr>
      <w:r w:rsidRPr="00EC3497">
        <w:rPr>
          <w:rFonts w:asciiTheme="majorEastAsia" w:eastAsiaTheme="majorEastAsia" w:hAnsiTheme="majorEastAsia" w:hint="eastAsia"/>
          <w:b/>
          <w:sz w:val="22"/>
        </w:rPr>
        <w:t>（１）</w:t>
      </w:r>
      <w:r w:rsidRPr="00EC3497">
        <w:rPr>
          <w:rFonts w:asciiTheme="majorEastAsia" w:eastAsiaTheme="majorEastAsia" w:hAnsiTheme="majorEastAsia"/>
          <w:b/>
          <w:sz w:val="22"/>
        </w:rPr>
        <w:t>ナチスの権力掌握</w:t>
      </w:r>
    </w:p>
    <w:p w:rsidR="00737210" w:rsidRPr="00EC3497" w:rsidRDefault="00AD06CD" w:rsidP="00AD06CD">
      <w:pPr>
        <w:rPr>
          <w:rFonts w:asciiTheme="majorEastAsia" w:eastAsiaTheme="majorEastAsia" w:hAnsiTheme="majorEastAsia"/>
          <w:sz w:val="22"/>
        </w:rPr>
      </w:pPr>
      <w:r w:rsidRPr="00EC3497">
        <w:rPr>
          <w:rFonts w:asciiTheme="majorEastAsia" w:eastAsiaTheme="majorEastAsia" w:hAnsiTheme="majorEastAsia" w:hint="eastAsia"/>
          <w:sz w:val="22"/>
        </w:rPr>
        <w:t xml:space="preserve">　</w:t>
      </w:r>
      <w:r w:rsidRPr="00EC3497">
        <w:rPr>
          <w:rFonts w:asciiTheme="majorEastAsia" w:eastAsiaTheme="majorEastAsia" w:hAnsiTheme="majorEastAsia"/>
          <w:sz w:val="22"/>
        </w:rPr>
        <w:t>自民党の改憲案は</w:t>
      </w:r>
      <w:r w:rsidR="00737210" w:rsidRPr="00EC3497">
        <w:rPr>
          <w:rFonts w:asciiTheme="majorEastAsia" w:eastAsiaTheme="majorEastAsia" w:hAnsiTheme="majorEastAsia" w:hint="eastAsia"/>
          <w:sz w:val="22"/>
        </w:rPr>
        <w:t>ナチスの</w:t>
      </w:r>
      <w:r w:rsidR="00737210" w:rsidRPr="00EC3497">
        <w:rPr>
          <w:rFonts w:asciiTheme="majorEastAsia" w:eastAsiaTheme="majorEastAsia" w:hAnsiTheme="majorEastAsia"/>
          <w:sz w:val="22"/>
        </w:rPr>
        <w:t>授権法と</w:t>
      </w:r>
      <w:r w:rsidR="008D4211" w:rsidRPr="00EC3497">
        <w:rPr>
          <w:rFonts w:asciiTheme="majorEastAsia" w:eastAsiaTheme="majorEastAsia" w:hAnsiTheme="majorEastAsia" w:hint="eastAsia"/>
          <w:sz w:val="22"/>
        </w:rPr>
        <w:t>似ているのは</w:t>
      </w:r>
      <w:r w:rsidR="008D4211" w:rsidRPr="00EC3497">
        <w:rPr>
          <w:rFonts w:asciiTheme="majorEastAsia" w:eastAsiaTheme="majorEastAsia" w:hAnsiTheme="majorEastAsia"/>
          <w:sz w:val="22"/>
        </w:rPr>
        <w:t>、政令が法律の変わりとなり、人権が制約されてしまう点である。</w:t>
      </w:r>
    </w:p>
    <w:p w:rsidR="00D7217A" w:rsidRPr="00EC3497" w:rsidRDefault="00AD06CD" w:rsidP="00737210">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ヒトラーは１９３３年１月首相になった。しかし、この段階では国会の多数は構成できていない。ヒトラーは国会を解散し、４年間の政権委任を訴える選挙キャンペーンを行い、この選挙中の２月２７日にドイツ国会議事堂放火事件が発生した。ヒトラーはこれを共産主義者によるものと決めつけ、大統領に要請し、共産主義暴動の発生に対応す</w:t>
      </w:r>
      <w:r w:rsidRPr="00EC3497">
        <w:rPr>
          <w:rFonts w:asciiTheme="majorEastAsia" w:eastAsiaTheme="majorEastAsia" w:hAnsiTheme="majorEastAsia" w:hint="eastAsia"/>
          <w:sz w:val="22"/>
        </w:rPr>
        <w:lastRenderedPageBreak/>
        <w:t>るためとして、「民族と国家防衛のための緊急令」などを布告させた。ヒトラーはこの大統領令に基づいて、国会議員を含む多数の共産党員・社会民主党員を逮捕・予防拘禁した。このような異常な選挙の結果、ナチスは２８８議席、連立を組む国家人民党は５２議席を得て、議会の過半数を獲得した。社民党</w:t>
      </w:r>
      <w:r w:rsidRPr="00EC3497">
        <w:rPr>
          <w:rFonts w:asciiTheme="majorEastAsia" w:eastAsiaTheme="majorEastAsia" w:hAnsiTheme="majorEastAsia"/>
          <w:sz w:val="22"/>
        </w:rPr>
        <w:t>は１２０</w:t>
      </w: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共産党は８１議席を得たが、</w:t>
      </w:r>
      <w:r w:rsidRPr="00EC3497">
        <w:rPr>
          <w:rFonts w:asciiTheme="majorEastAsia" w:eastAsiaTheme="majorEastAsia" w:hAnsiTheme="majorEastAsia" w:hint="eastAsia"/>
          <w:sz w:val="22"/>
        </w:rPr>
        <w:t>ヒトラーは共産党と社民党の議員</w:t>
      </w:r>
      <w:r w:rsidR="003902C9" w:rsidRPr="00EC3497">
        <w:rPr>
          <w:rFonts w:asciiTheme="majorEastAsia" w:eastAsiaTheme="majorEastAsia" w:hAnsiTheme="majorEastAsia" w:hint="eastAsia"/>
          <w:sz w:val="22"/>
        </w:rPr>
        <w:t>が</w:t>
      </w:r>
      <w:r w:rsidR="003902C9" w:rsidRPr="00EC3497">
        <w:rPr>
          <w:rFonts w:asciiTheme="majorEastAsia" w:eastAsiaTheme="majorEastAsia" w:hAnsiTheme="majorEastAsia"/>
          <w:sz w:val="22"/>
        </w:rPr>
        <w:t>ほとんど</w:t>
      </w:r>
      <w:r w:rsidRPr="00EC3497">
        <w:rPr>
          <w:rFonts w:asciiTheme="majorEastAsia" w:eastAsiaTheme="majorEastAsia" w:hAnsiTheme="majorEastAsia" w:hint="eastAsia"/>
          <w:sz w:val="22"/>
        </w:rPr>
        <w:t>出席できない状態で、ポツダムにおいて３月２１日議会を開き、「民族および国家の危難を除去するための法律案」（全権委任法・授権法）を国家人民党と共同で提出した。</w:t>
      </w:r>
    </w:p>
    <w:p w:rsidR="00072E91" w:rsidRPr="00EC3497" w:rsidRDefault="00072E91" w:rsidP="00072E91">
      <w:pPr>
        <w:rPr>
          <w:rFonts w:asciiTheme="majorEastAsia" w:eastAsiaTheme="majorEastAsia" w:hAnsiTheme="majorEastAsia"/>
          <w:sz w:val="22"/>
        </w:rPr>
      </w:pPr>
    </w:p>
    <w:p w:rsidR="00072E91" w:rsidRPr="00EC3497" w:rsidRDefault="00072E91" w:rsidP="00072E91">
      <w:pPr>
        <w:rPr>
          <w:rFonts w:asciiTheme="majorEastAsia" w:eastAsiaTheme="majorEastAsia" w:hAnsiTheme="majorEastAsia" w:hint="eastAsia"/>
          <w:b/>
          <w:sz w:val="22"/>
        </w:rPr>
      </w:pPr>
      <w:r w:rsidRPr="00EC3497">
        <w:rPr>
          <w:rFonts w:asciiTheme="majorEastAsia" w:eastAsiaTheme="majorEastAsia" w:hAnsiTheme="majorEastAsia" w:hint="eastAsia"/>
          <w:b/>
          <w:sz w:val="22"/>
        </w:rPr>
        <w:t>（２）</w:t>
      </w:r>
      <w:r w:rsidRPr="00EC3497">
        <w:rPr>
          <w:rFonts w:asciiTheme="majorEastAsia" w:eastAsiaTheme="majorEastAsia" w:hAnsiTheme="majorEastAsia"/>
          <w:b/>
          <w:sz w:val="22"/>
        </w:rPr>
        <w:t>授権法の全文</w:t>
      </w:r>
      <w:r w:rsidRPr="00EC3497">
        <w:rPr>
          <w:rFonts w:asciiTheme="majorEastAsia" w:eastAsiaTheme="majorEastAsia" w:hAnsiTheme="majorEastAsia" w:hint="eastAsia"/>
          <w:b/>
          <w:sz w:val="22"/>
        </w:rPr>
        <w:t>と</w:t>
      </w:r>
      <w:r w:rsidR="008D4211" w:rsidRPr="00EC3497">
        <w:rPr>
          <w:rFonts w:asciiTheme="majorEastAsia" w:eastAsiaTheme="majorEastAsia" w:hAnsiTheme="majorEastAsia" w:hint="eastAsia"/>
          <w:b/>
          <w:sz w:val="22"/>
        </w:rPr>
        <w:t>その</w:t>
      </w:r>
      <w:r w:rsidRPr="00EC3497">
        <w:rPr>
          <w:rFonts w:asciiTheme="majorEastAsia" w:eastAsiaTheme="majorEastAsia" w:hAnsiTheme="majorEastAsia"/>
          <w:b/>
          <w:sz w:val="22"/>
        </w:rPr>
        <w:t>審議</w:t>
      </w:r>
    </w:p>
    <w:p w:rsidR="00D7217A" w:rsidRPr="00EC3497" w:rsidRDefault="00AD06CD" w:rsidP="00072E91">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この法律は</w:t>
      </w:r>
      <w:r w:rsidR="00072E91" w:rsidRPr="00EC3497">
        <w:rPr>
          <w:rFonts w:asciiTheme="majorEastAsia" w:eastAsiaTheme="majorEastAsia" w:hAnsiTheme="majorEastAsia" w:hint="eastAsia"/>
          <w:sz w:val="22"/>
        </w:rPr>
        <w:t>全</w:t>
      </w:r>
      <w:r w:rsidR="00072E91" w:rsidRPr="00EC3497">
        <w:rPr>
          <w:rFonts w:asciiTheme="majorEastAsia" w:eastAsiaTheme="majorEastAsia" w:hAnsiTheme="majorEastAsia"/>
          <w:sz w:val="22"/>
        </w:rPr>
        <w:t>５条からなる簡単なもので、そのポイントは</w:t>
      </w:r>
      <w:r w:rsidRPr="00EC3497">
        <w:rPr>
          <w:rFonts w:asciiTheme="majorEastAsia" w:eastAsiaTheme="majorEastAsia" w:hAnsiTheme="majorEastAsia" w:hint="eastAsia"/>
          <w:sz w:val="22"/>
        </w:rPr>
        <w:t>議会から立法権を政府に移譲</w:t>
      </w:r>
      <w:r w:rsidR="00072E91" w:rsidRPr="00EC3497">
        <w:rPr>
          <w:rFonts w:asciiTheme="majorEastAsia" w:eastAsiaTheme="majorEastAsia" w:hAnsiTheme="majorEastAsia" w:hint="eastAsia"/>
          <w:sz w:val="22"/>
        </w:rPr>
        <w:t>するものであった。</w:t>
      </w:r>
    </w:p>
    <w:p w:rsidR="00EC3497" w:rsidRPr="00EC3497" w:rsidRDefault="00EC3497" w:rsidP="00072E91">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noProof/>
          <w:sz w:val="22"/>
        </w:rPr>
        <w:drawing>
          <wp:inline distT="0" distB="0" distL="0" distR="0">
            <wp:extent cx="1600200" cy="248564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px-Ermaechtigung-1.jpg"/>
                    <pic:cNvPicPr/>
                  </pic:nvPicPr>
                  <pic:blipFill>
                    <a:blip r:embed="rId8">
                      <a:extLst>
                        <a:ext uri="{28A0092B-C50C-407E-A947-70E740481C1C}">
                          <a14:useLocalDpi xmlns:a14="http://schemas.microsoft.com/office/drawing/2010/main" val="0"/>
                        </a:ext>
                      </a:extLst>
                    </a:blip>
                    <a:stretch>
                      <a:fillRect/>
                    </a:stretch>
                  </pic:blipFill>
                  <pic:spPr>
                    <a:xfrm>
                      <a:off x="0" y="0"/>
                      <a:ext cx="1606344" cy="2495186"/>
                    </a:xfrm>
                    <a:prstGeom prst="rect">
                      <a:avLst/>
                    </a:prstGeom>
                  </pic:spPr>
                </pic:pic>
              </a:graphicData>
            </a:graphic>
          </wp:inline>
        </w:drawing>
      </w:r>
      <w:r w:rsidRPr="00EC3497">
        <w:rPr>
          <w:rFonts w:asciiTheme="majorEastAsia" w:eastAsiaTheme="majorEastAsia" w:hAnsiTheme="majorEastAsia" w:hint="eastAsia"/>
          <w:noProof/>
          <w:sz w:val="22"/>
        </w:rPr>
        <w:drawing>
          <wp:inline distT="0" distB="0" distL="0" distR="0">
            <wp:extent cx="1722120" cy="2491335"/>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0px-Ermaechtigung-2.jpg"/>
                    <pic:cNvPicPr/>
                  </pic:nvPicPr>
                  <pic:blipFill>
                    <a:blip r:embed="rId9">
                      <a:extLst>
                        <a:ext uri="{28A0092B-C50C-407E-A947-70E740481C1C}">
                          <a14:useLocalDpi xmlns:a14="http://schemas.microsoft.com/office/drawing/2010/main" val="0"/>
                        </a:ext>
                      </a:extLst>
                    </a:blip>
                    <a:stretch>
                      <a:fillRect/>
                    </a:stretch>
                  </pic:blipFill>
                  <pic:spPr>
                    <a:xfrm>
                      <a:off x="0" y="0"/>
                      <a:ext cx="1732682" cy="2506615"/>
                    </a:xfrm>
                    <a:prstGeom prst="rect">
                      <a:avLst/>
                    </a:prstGeom>
                  </pic:spPr>
                </pic:pic>
              </a:graphicData>
            </a:graphic>
          </wp:inline>
        </w:drawing>
      </w:r>
    </w:p>
    <w:p w:rsidR="00EC3497" w:rsidRPr="00EC3497" w:rsidRDefault="00EC3497" w:rsidP="00072E91">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（授権法</w:t>
      </w:r>
      <w:r w:rsidRPr="00EC3497">
        <w:rPr>
          <w:rFonts w:asciiTheme="majorEastAsia" w:eastAsiaTheme="majorEastAsia" w:hAnsiTheme="majorEastAsia"/>
          <w:sz w:val="22"/>
        </w:rPr>
        <w:t xml:space="preserve">　全文　</w:t>
      </w:r>
      <w:r w:rsidRPr="00EC3497">
        <w:rPr>
          <w:rFonts w:asciiTheme="majorEastAsia" w:eastAsiaTheme="majorEastAsia" w:hAnsiTheme="majorEastAsia" w:hint="eastAsia"/>
          <w:sz w:val="22"/>
        </w:rPr>
        <w:t>Ｗ</w:t>
      </w:r>
      <w:proofErr w:type="spellStart"/>
      <w:r w:rsidRPr="00EC3497">
        <w:rPr>
          <w:rFonts w:asciiTheme="majorEastAsia" w:eastAsiaTheme="majorEastAsia" w:hAnsiTheme="majorEastAsia"/>
          <w:sz w:val="22"/>
        </w:rPr>
        <w:t>ikipedia</w:t>
      </w:r>
      <w:proofErr w:type="spellEnd"/>
      <w:r w:rsidRPr="00EC3497">
        <w:rPr>
          <w:rFonts w:asciiTheme="majorEastAsia" w:eastAsiaTheme="majorEastAsia" w:hAnsiTheme="majorEastAsia" w:hint="eastAsia"/>
          <w:sz w:val="22"/>
        </w:rPr>
        <w:t xml:space="preserve">　全権委任法の</w:t>
      </w:r>
      <w:r w:rsidRPr="00EC3497">
        <w:rPr>
          <w:rFonts w:asciiTheme="majorEastAsia" w:eastAsiaTheme="majorEastAsia" w:hAnsiTheme="majorEastAsia"/>
          <w:sz w:val="22"/>
        </w:rPr>
        <w:t>ページより</w:t>
      </w:r>
      <w:r w:rsidRPr="00EC3497">
        <w:rPr>
          <w:rFonts w:asciiTheme="majorEastAsia" w:eastAsiaTheme="majorEastAsia" w:hAnsiTheme="majorEastAsia" w:hint="eastAsia"/>
          <w:sz w:val="22"/>
        </w:rPr>
        <w:t>）</w:t>
      </w:r>
    </w:p>
    <w:p w:rsidR="00EC3497" w:rsidRPr="00EC3497" w:rsidRDefault="00EC3497" w:rsidP="00072E91">
      <w:pPr>
        <w:ind w:firstLineChars="100" w:firstLine="220"/>
        <w:rPr>
          <w:rFonts w:asciiTheme="majorEastAsia" w:eastAsiaTheme="majorEastAsia" w:hAnsiTheme="majorEastAsia" w:hint="eastAsia"/>
          <w:sz w:val="22"/>
        </w:rPr>
      </w:pPr>
    </w:p>
    <w:p w:rsidR="00350507" w:rsidRPr="00EC3497" w:rsidRDefault="00350507" w:rsidP="00072E91">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授権法</w:t>
      </w:r>
      <w:r w:rsidR="00072E91" w:rsidRPr="00EC3497">
        <w:rPr>
          <w:rFonts w:asciiTheme="majorEastAsia" w:eastAsiaTheme="majorEastAsia" w:hAnsiTheme="majorEastAsia" w:hint="eastAsia"/>
          <w:sz w:val="22"/>
        </w:rPr>
        <w:t>全文</w:t>
      </w:r>
    </w:p>
    <w:p w:rsidR="00D7217A" w:rsidRPr="00EC3497" w:rsidRDefault="00350507" w:rsidP="00D7217A">
      <w:pPr>
        <w:rPr>
          <w:rFonts w:asciiTheme="majorEastAsia" w:eastAsiaTheme="majorEastAsia" w:hAnsiTheme="majorEastAsia" w:hint="eastAsia"/>
          <w:sz w:val="22"/>
        </w:rPr>
      </w:pPr>
      <w:r w:rsidRPr="00EC3497">
        <w:rPr>
          <w:rFonts w:asciiTheme="majorEastAsia" w:eastAsiaTheme="majorEastAsia" w:hAnsiTheme="majorEastAsia" w:hint="eastAsia"/>
          <w:sz w:val="22"/>
        </w:rPr>
        <w:t>「</w:t>
      </w:r>
      <w:r w:rsidR="00D7217A" w:rsidRPr="00EC3497">
        <w:rPr>
          <w:rFonts w:asciiTheme="majorEastAsia" w:eastAsiaTheme="majorEastAsia" w:hAnsiTheme="majorEastAsia" w:hint="eastAsia"/>
          <w:sz w:val="22"/>
        </w:rPr>
        <w:t>前文：国会（ライヒスターク）は以下の法律を議決し憲法変更的立法の必要の満たされたのを確認した後、第二院の同意を得てここにこれを公布す</w:t>
      </w:r>
      <w:r w:rsidR="006B3150" w:rsidRPr="00EC3497">
        <w:rPr>
          <w:rFonts w:asciiTheme="majorEastAsia" w:eastAsiaTheme="majorEastAsia" w:hAnsiTheme="majorEastAsia" w:hint="eastAsia"/>
          <w:sz w:val="22"/>
        </w:rPr>
        <w:t>。</w:t>
      </w:r>
    </w:p>
    <w:p w:rsidR="00D7217A" w:rsidRPr="00EC3497" w:rsidRDefault="00D7217A" w:rsidP="00D7217A">
      <w:pPr>
        <w:rPr>
          <w:rFonts w:asciiTheme="majorEastAsia" w:eastAsiaTheme="majorEastAsia" w:hAnsiTheme="majorEastAsia" w:hint="eastAsia"/>
          <w:sz w:val="22"/>
        </w:rPr>
      </w:pPr>
      <w:r w:rsidRPr="00EC3497">
        <w:rPr>
          <w:rFonts w:asciiTheme="majorEastAsia" w:eastAsiaTheme="majorEastAsia" w:hAnsiTheme="majorEastAsia" w:hint="eastAsia"/>
          <w:sz w:val="22"/>
        </w:rPr>
        <w:t>１．</w:t>
      </w:r>
      <w:r w:rsidRPr="00EC3497">
        <w:rPr>
          <w:rFonts w:asciiTheme="majorEastAsia" w:eastAsiaTheme="majorEastAsia" w:hAnsiTheme="majorEastAsia" w:hint="eastAsia"/>
          <w:sz w:val="22"/>
          <w:u w:val="single"/>
        </w:rPr>
        <w:t>ドイツ国の法律は、憲法に規定されている手続き以外に、ドイツ政府によっても制定されうる。</w:t>
      </w:r>
      <w:r w:rsidRPr="00EC3497">
        <w:rPr>
          <w:rFonts w:asciiTheme="majorEastAsia" w:eastAsiaTheme="majorEastAsia" w:hAnsiTheme="majorEastAsia" w:hint="eastAsia"/>
          <w:sz w:val="22"/>
        </w:rPr>
        <w:t>本条は、憲法85条第2項および第87条に対しても適用される。</w:t>
      </w:r>
    </w:p>
    <w:p w:rsidR="00D7217A" w:rsidRPr="00EC3497" w:rsidRDefault="00D7217A" w:rsidP="00D7217A">
      <w:pPr>
        <w:rPr>
          <w:rFonts w:asciiTheme="majorEastAsia" w:eastAsiaTheme="majorEastAsia" w:hAnsiTheme="majorEastAsia" w:hint="eastAsia"/>
          <w:sz w:val="22"/>
        </w:rPr>
      </w:pPr>
      <w:r w:rsidRPr="00EC3497">
        <w:rPr>
          <w:rFonts w:asciiTheme="majorEastAsia" w:eastAsiaTheme="majorEastAsia" w:hAnsiTheme="majorEastAsia" w:hint="eastAsia"/>
          <w:sz w:val="22"/>
        </w:rPr>
        <w:t>２．ドイツ政府によって制定された法律は、国会および第二院の制度そのものにかかわるものでない限り、</w:t>
      </w:r>
      <w:r w:rsidRPr="00EC3497">
        <w:rPr>
          <w:rFonts w:asciiTheme="majorEastAsia" w:eastAsiaTheme="majorEastAsia" w:hAnsiTheme="majorEastAsia" w:hint="eastAsia"/>
          <w:sz w:val="22"/>
          <w:u w:val="single"/>
        </w:rPr>
        <w:t>憲法に違反することができる。</w:t>
      </w:r>
      <w:r w:rsidRPr="00EC3497">
        <w:rPr>
          <w:rFonts w:asciiTheme="majorEastAsia" w:eastAsiaTheme="majorEastAsia" w:hAnsiTheme="majorEastAsia" w:hint="eastAsia"/>
          <w:sz w:val="22"/>
        </w:rPr>
        <w:t>ただし、大統領の権限はなんら変わることはない。</w:t>
      </w:r>
    </w:p>
    <w:p w:rsidR="00D7217A" w:rsidRPr="00EC3497" w:rsidRDefault="00D7217A" w:rsidP="00D7217A">
      <w:pPr>
        <w:rPr>
          <w:rFonts w:asciiTheme="majorEastAsia" w:eastAsiaTheme="majorEastAsia" w:hAnsiTheme="majorEastAsia" w:hint="eastAsia"/>
          <w:sz w:val="22"/>
        </w:rPr>
      </w:pPr>
      <w:r w:rsidRPr="00EC3497">
        <w:rPr>
          <w:rFonts w:asciiTheme="majorEastAsia" w:eastAsiaTheme="majorEastAsia" w:hAnsiTheme="majorEastAsia" w:hint="eastAsia"/>
          <w:sz w:val="22"/>
        </w:rPr>
        <w:t>３．ドイツ政府によって定められた法律は、首相によって作成され、官報を通じて公布される。特殊な規定がない限り、公布の翌日からその効力を有する。憲法68条から第77条は、政府によって制定された法律の適用を受けない。</w:t>
      </w:r>
    </w:p>
    <w:p w:rsidR="00D7217A" w:rsidRPr="00EC3497" w:rsidRDefault="00D7217A" w:rsidP="00D7217A">
      <w:pPr>
        <w:rPr>
          <w:rFonts w:asciiTheme="majorEastAsia" w:eastAsiaTheme="majorEastAsia" w:hAnsiTheme="majorEastAsia" w:hint="eastAsia"/>
          <w:sz w:val="22"/>
        </w:rPr>
      </w:pPr>
      <w:r w:rsidRPr="00EC3497">
        <w:rPr>
          <w:rFonts w:asciiTheme="majorEastAsia" w:eastAsiaTheme="majorEastAsia" w:hAnsiTheme="majorEastAsia" w:hint="eastAsia"/>
          <w:sz w:val="22"/>
        </w:rPr>
        <w:t>４．ドイツ国と外国との条約も、本法の有効期間においては、立法に関わる諸機関の合</w:t>
      </w:r>
      <w:r w:rsidRPr="00EC3497">
        <w:rPr>
          <w:rFonts w:asciiTheme="majorEastAsia" w:eastAsiaTheme="majorEastAsia" w:hAnsiTheme="majorEastAsia" w:hint="eastAsia"/>
          <w:sz w:val="22"/>
        </w:rPr>
        <w:lastRenderedPageBreak/>
        <w:t>意を必要としない。政府はこうした条約の履行に必要な法律を発布する。</w:t>
      </w:r>
    </w:p>
    <w:p w:rsidR="00D7217A" w:rsidRPr="00EC3497" w:rsidRDefault="00D7217A" w:rsidP="00D7217A">
      <w:pPr>
        <w:rPr>
          <w:rFonts w:asciiTheme="majorEastAsia" w:eastAsiaTheme="majorEastAsia" w:hAnsiTheme="majorEastAsia" w:hint="eastAsia"/>
          <w:sz w:val="22"/>
        </w:rPr>
      </w:pPr>
      <w:r w:rsidRPr="00EC3497">
        <w:rPr>
          <w:rFonts w:asciiTheme="majorEastAsia" w:eastAsiaTheme="majorEastAsia" w:hAnsiTheme="majorEastAsia" w:hint="eastAsia"/>
          <w:sz w:val="22"/>
        </w:rPr>
        <w:t>５．本法は公布の日を以て発効する。本法は１９３７</w:t>
      </w:r>
      <w:r w:rsidRPr="00EC3497">
        <w:rPr>
          <w:rFonts w:asciiTheme="majorEastAsia" w:eastAsiaTheme="majorEastAsia" w:hAnsiTheme="majorEastAsia"/>
          <w:sz w:val="22"/>
        </w:rPr>
        <w:t>年４月１日</w:t>
      </w:r>
      <w:r w:rsidRPr="00EC3497">
        <w:rPr>
          <w:rFonts w:asciiTheme="majorEastAsia" w:eastAsiaTheme="majorEastAsia" w:hAnsiTheme="majorEastAsia" w:hint="eastAsia"/>
          <w:sz w:val="22"/>
        </w:rPr>
        <w:t>と現政府が他の政府に交代した場合、いずれか早い方の日に失効する。</w:t>
      </w:r>
      <w:r w:rsidR="00350507" w:rsidRPr="00EC3497">
        <w:rPr>
          <w:rFonts w:asciiTheme="majorEastAsia" w:eastAsiaTheme="majorEastAsia" w:hAnsiTheme="majorEastAsia" w:hint="eastAsia"/>
          <w:sz w:val="22"/>
        </w:rPr>
        <w:t>」</w:t>
      </w:r>
    </w:p>
    <w:p w:rsidR="00350507" w:rsidRPr="00EC3497" w:rsidRDefault="00350507" w:rsidP="00350507">
      <w:pPr>
        <w:rPr>
          <w:rFonts w:asciiTheme="majorEastAsia" w:eastAsiaTheme="majorEastAsia" w:hAnsiTheme="majorEastAsia" w:cs="Arial"/>
          <w:sz w:val="22"/>
        </w:rPr>
      </w:pPr>
      <w:r w:rsidRPr="00EC3497">
        <w:rPr>
          <w:rFonts w:asciiTheme="majorEastAsia" w:eastAsiaTheme="majorEastAsia" w:hAnsiTheme="majorEastAsia" w:hint="eastAsia"/>
          <w:sz w:val="22"/>
        </w:rPr>
        <w:t xml:space="preserve">　</w:t>
      </w:r>
      <w:r w:rsidR="00737210" w:rsidRPr="00EC3497">
        <w:rPr>
          <w:rFonts w:asciiTheme="majorEastAsia" w:eastAsiaTheme="majorEastAsia" w:hAnsiTheme="majorEastAsia" w:hint="eastAsia"/>
          <w:sz w:val="22"/>
        </w:rPr>
        <w:t>中央党はこれに賛成した。</w:t>
      </w:r>
      <w:r w:rsidRPr="00EC3497">
        <w:rPr>
          <w:rFonts w:asciiTheme="majorEastAsia" w:eastAsiaTheme="majorEastAsia" w:hAnsiTheme="majorEastAsia" w:hint="eastAsia"/>
          <w:sz w:val="22"/>
        </w:rPr>
        <w:t>議会に出席できたドイツ</w:t>
      </w:r>
      <w:r w:rsidRPr="00EC3497">
        <w:rPr>
          <w:rFonts w:asciiTheme="majorEastAsia" w:eastAsiaTheme="majorEastAsia" w:hAnsiTheme="majorEastAsia"/>
          <w:sz w:val="22"/>
        </w:rPr>
        <w:t>社民党の</w:t>
      </w:r>
      <w:r w:rsidRPr="00EC3497">
        <w:rPr>
          <w:rFonts w:asciiTheme="majorEastAsia" w:eastAsiaTheme="majorEastAsia" w:hAnsiTheme="majorEastAsia" w:hint="eastAsia"/>
          <w:sz w:val="22"/>
        </w:rPr>
        <w:t>オットー・ヴェルス</w:t>
      </w:r>
      <w:r w:rsidRPr="00EC3497">
        <w:rPr>
          <w:rFonts w:asciiTheme="majorEastAsia" w:eastAsiaTheme="majorEastAsia" w:hAnsiTheme="majorEastAsia"/>
          <w:sz w:val="22"/>
        </w:rPr>
        <w:t>党首は</w:t>
      </w:r>
      <w:r w:rsidRPr="00EC3497">
        <w:rPr>
          <w:rFonts w:asciiTheme="majorEastAsia" w:eastAsiaTheme="majorEastAsia" w:hAnsiTheme="majorEastAsia" w:cs="Arial" w:hint="eastAsia"/>
          <w:sz w:val="22"/>
        </w:rPr>
        <w:t>唯一の反対演説を行った。</w:t>
      </w:r>
      <w:r w:rsidR="00072E91" w:rsidRPr="00EC3497">
        <w:rPr>
          <w:rFonts w:asciiTheme="majorEastAsia" w:eastAsiaTheme="majorEastAsia" w:hAnsiTheme="majorEastAsia" w:cs="Arial" w:hint="eastAsia"/>
          <w:sz w:val="22"/>
        </w:rPr>
        <w:t>その</w:t>
      </w:r>
      <w:r w:rsidR="00072E91" w:rsidRPr="00EC3497">
        <w:rPr>
          <w:rFonts w:asciiTheme="majorEastAsia" w:eastAsiaTheme="majorEastAsia" w:hAnsiTheme="majorEastAsia" w:cs="Arial"/>
          <w:sz w:val="22"/>
        </w:rPr>
        <w:t>演説は次のような内容であった。</w:t>
      </w:r>
    </w:p>
    <w:p w:rsidR="00EC3497" w:rsidRPr="00EC3497" w:rsidRDefault="00EC3497" w:rsidP="00350507">
      <w:pPr>
        <w:rPr>
          <w:rFonts w:asciiTheme="majorEastAsia" w:eastAsiaTheme="majorEastAsia" w:hAnsiTheme="majorEastAsia" w:cs="Arial"/>
          <w:sz w:val="22"/>
        </w:rPr>
      </w:pPr>
      <w:r w:rsidRPr="00EC3497">
        <w:rPr>
          <w:rFonts w:asciiTheme="majorEastAsia" w:eastAsiaTheme="majorEastAsia" w:hAnsiTheme="majorEastAsia" w:cs="Arial" w:hint="eastAsia"/>
          <w:noProof/>
          <w:sz w:val="22"/>
        </w:rPr>
        <w:drawing>
          <wp:inline distT="0" distB="0" distL="0" distR="0">
            <wp:extent cx="3040380" cy="2097590"/>
            <wp:effectExtent l="0" t="0" r="762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ndesarchiv_Bild_102-14439,_Rede_Adolf_Hitlers_zum_Ermächtigungsgesetz.jpg"/>
                    <pic:cNvPicPr/>
                  </pic:nvPicPr>
                  <pic:blipFill>
                    <a:blip r:embed="rId10">
                      <a:extLst>
                        <a:ext uri="{28A0092B-C50C-407E-A947-70E740481C1C}">
                          <a14:useLocalDpi xmlns:a14="http://schemas.microsoft.com/office/drawing/2010/main" val="0"/>
                        </a:ext>
                      </a:extLst>
                    </a:blip>
                    <a:stretch>
                      <a:fillRect/>
                    </a:stretch>
                  </pic:blipFill>
                  <pic:spPr>
                    <a:xfrm>
                      <a:off x="0" y="0"/>
                      <a:ext cx="3048202" cy="2102986"/>
                    </a:xfrm>
                    <a:prstGeom prst="rect">
                      <a:avLst/>
                    </a:prstGeom>
                  </pic:spPr>
                </pic:pic>
              </a:graphicData>
            </a:graphic>
          </wp:inline>
        </w:drawing>
      </w:r>
    </w:p>
    <w:p w:rsidR="00EC3497" w:rsidRPr="00EC3497" w:rsidRDefault="00EC3497" w:rsidP="00350507">
      <w:pPr>
        <w:rPr>
          <w:rFonts w:asciiTheme="majorEastAsia" w:eastAsiaTheme="majorEastAsia" w:hAnsiTheme="majorEastAsia"/>
          <w:sz w:val="22"/>
        </w:rPr>
      </w:pPr>
      <w:r w:rsidRPr="00EC3497">
        <w:rPr>
          <w:rFonts w:asciiTheme="majorEastAsia" w:eastAsiaTheme="majorEastAsia" w:hAnsiTheme="majorEastAsia" w:cs="Arial" w:hint="eastAsia"/>
          <w:sz w:val="22"/>
        </w:rPr>
        <w:t>（授権法が</w:t>
      </w:r>
      <w:r w:rsidRPr="00EC3497">
        <w:rPr>
          <w:rFonts w:asciiTheme="majorEastAsia" w:eastAsiaTheme="majorEastAsia" w:hAnsiTheme="majorEastAsia" w:cs="Arial"/>
          <w:sz w:val="22"/>
        </w:rPr>
        <w:t>採択された</w:t>
      </w:r>
      <w:r w:rsidRPr="00EC3497">
        <w:rPr>
          <w:rFonts w:asciiTheme="majorEastAsia" w:eastAsiaTheme="majorEastAsia" w:hAnsiTheme="majorEastAsia" w:cs="Arial" w:hint="eastAsia"/>
          <w:sz w:val="22"/>
        </w:rPr>
        <w:t xml:space="preserve">国会　</w:t>
      </w:r>
      <w:r w:rsidRPr="00EC3497">
        <w:rPr>
          <w:rFonts w:asciiTheme="majorEastAsia" w:eastAsiaTheme="majorEastAsia" w:hAnsiTheme="majorEastAsia" w:hint="eastAsia"/>
          <w:sz w:val="22"/>
        </w:rPr>
        <w:t>Ｗ</w:t>
      </w:r>
      <w:proofErr w:type="spellStart"/>
      <w:r w:rsidRPr="00EC3497">
        <w:rPr>
          <w:rFonts w:asciiTheme="majorEastAsia" w:eastAsiaTheme="majorEastAsia" w:hAnsiTheme="majorEastAsia"/>
          <w:sz w:val="22"/>
        </w:rPr>
        <w:t>ikipedia</w:t>
      </w:r>
      <w:proofErr w:type="spellEnd"/>
      <w:r w:rsidRPr="00EC3497">
        <w:rPr>
          <w:rFonts w:asciiTheme="majorEastAsia" w:eastAsiaTheme="majorEastAsia" w:hAnsiTheme="majorEastAsia" w:hint="eastAsia"/>
          <w:sz w:val="22"/>
        </w:rPr>
        <w:t xml:space="preserve">　全権委任法の</w:t>
      </w:r>
      <w:r w:rsidRPr="00EC3497">
        <w:rPr>
          <w:rFonts w:asciiTheme="majorEastAsia" w:eastAsiaTheme="majorEastAsia" w:hAnsiTheme="majorEastAsia"/>
          <w:sz w:val="22"/>
        </w:rPr>
        <w:t>ページより</w:t>
      </w:r>
      <w:r w:rsidRPr="00EC3497">
        <w:rPr>
          <w:rFonts w:asciiTheme="majorEastAsia" w:eastAsiaTheme="majorEastAsia" w:hAnsiTheme="majorEastAsia" w:hint="eastAsia"/>
          <w:sz w:val="22"/>
        </w:rPr>
        <w:t>）</w:t>
      </w:r>
    </w:p>
    <w:p w:rsidR="00EC3497" w:rsidRPr="00EC3497" w:rsidRDefault="00EC3497" w:rsidP="00350507">
      <w:pPr>
        <w:rPr>
          <w:rFonts w:asciiTheme="majorEastAsia" w:eastAsiaTheme="majorEastAsia" w:hAnsiTheme="majorEastAsia" w:cs="Arial" w:hint="eastAsia"/>
          <w:sz w:val="22"/>
        </w:rPr>
      </w:pPr>
    </w:p>
    <w:p w:rsidR="008101BE" w:rsidRPr="00EC3497" w:rsidRDefault="008101BE" w:rsidP="00737210">
      <w:pPr>
        <w:ind w:firstLineChars="100" w:firstLine="220"/>
        <w:rPr>
          <w:rFonts w:asciiTheme="majorEastAsia" w:eastAsiaTheme="majorEastAsia" w:hAnsiTheme="majorEastAsia"/>
          <w:sz w:val="22"/>
        </w:rPr>
      </w:pPr>
      <w:r w:rsidRPr="00EC3497">
        <w:rPr>
          <w:rFonts w:asciiTheme="majorEastAsia" w:eastAsiaTheme="majorEastAsia" w:hAnsiTheme="majorEastAsia" w:cs="Arial" w:hint="eastAsia"/>
          <w:kern w:val="0"/>
          <w:sz w:val="22"/>
        </w:rPr>
        <w:t>「暴力による平和からは、いかなる繁栄も生まれない。真の民族共同体というものはそうしたものに基礎を置くことは出来ない。その第一の前提は平等の権利である。自由と生命を奪いとることはできても、名誉はそうはいかない（</w:t>
      </w:r>
      <w:proofErr w:type="spellStart"/>
      <w:r w:rsidRPr="00EC3497">
        <w:rPr>
          <w:rFonts w:asciiTheme="majorEastAsia" w:eastAsiaTheme="majorEastAsia" w:hAnsiTheme="majorEastAsia" w:cs="Arial" w:hint="eastAsia"/>
          <w:kern w:val="0"/>
          <w:sz w:val="22"/>
        </w:rPr>
        <w:t>Freiheit</w:t>
      </w:r>
      <w:proofErr w:type="spellEnd"/>
      <w:r w:rsidRPr="00EC3497">
        <w:rPr>
          <w:rFonts w:asciiTheme="majorEastAsia" w:eastAsiaTheme="majorEastAsia" w:hAnsiTheme="majorEastAsia" w:cs="Arial" w:hint="eastAsia"/>
          <w:kern w:val="0"/>
          <w:sz w:val="22"/>
        </w:rPr>
        <w:t xml:space="preserve"> und </w:t>
      </w:r>
      <w:proofErr w:type="spellStart"/>
      <w:r w:rsidRPr="00EC3497">
        <w:rPr>
          <w:rFonts w:asciiTheme="majorEastAsia" w:eastAsiaTheme="majorEastAsia" w:hAnsiTheme="majorEastAsia" w:cs="Arial" w:hint="eastAsia"/>
          <w:kern w:val="0"/>
          <w:sz w:val="22"/>
        </w:rPr>
        <w:t>Leben</w:t>
      </w:r>
      <w:proofErr w:type="spellEnd"/>
      <w:r w:rsidRPr="00EC3497">
        <w:rPr>
          <w:rFonts w:asciiTheme="majorEastAsia" w:eastAsiaTheme="majorEastAsia" w:hAnsiTheme="majorEastAsia" w:cs="Arial" w:hint="eastAsia"/>
          <w:kern w:val="0"/>
          <w:sz w:val="22"/>
        </w:rPr>
        <w:t xml:space="preserve"> </w:t>
      </w:r>
      <w:proofErr w:type="spellStart"/>
      <w:r w:rsidRPr="00EC3497">
        <w:rPr>
          <w:rFonts w:asciiTheme="majorEastAsia" w:eastAsiaTheme="majorEastAsia" w:hAnsiTheme="majorEastAsia" w:cs="Arial" w:hint="eastAsia"/>
          <w:kern w:val="0"/>
          <w:sz w:val="22"/>
        </w:rPr>
        <w:t>kann</w:t>
      </w:r>
      <w:proofErr w:type="spellEnd"/>
      <w:r w:rsidRPr="00EC3497">
        <w:rPr>
          <w:rFonts w:asciiTheme="majorEastAsia" w:eastAsiaTheme="majorEastAsia" w:hAnsiTheme="majorEastAsia" w:cs="Arial" w:hint="eastAsia"/>
          <w:kern w:val="0"/>
          <w:sz w:val="22"/>
        </w:rPr>
        <w:t xml:space="preserve"> man </w:t>
      </w:r>
      <w:proofErr w:type="spellStart"/>
      <w:r w:rsidRPr="00EC3497">
        <w:rPr>
          <w:rFonts w:asciiTheme="majorEastAsia" w:eastAsiaTheme="majorEastAsia" w:hAnsiTheme="majorEastAsia" w:cs="Arial" w:hint="eastAsia"/>
          <w:kern w:val="0"/>
          <w:sz w:val="22"/>
        </w:rPr>
        <w:t>uns</w:t>
      </w:r>
      <w:proofErr w:type="spellEnd"/>
      <w:r w:rsidRPr="00EC3497">
        <w:rPr>
          <w:rFonts w:asciiTheme="majorEastAsia" w:eastAsiaTheme="majorEastAsia" w:hAnsiTheme="majorEastAsia" w:cs="Arial" w:hint="eastAsia"/>
          <w:kern w:val="0"/>
          <w:sz w:val="22"/>
        </w:rPr>
        <w:t xml:space="preserve"> </w:t>
      </w:r>
      <w:proofErr w:type="spellStart"/>
      <w:r w:rsidRPr="00EC3497">
        <w:rPr>
          <w:rFonts w:asciiTheme="majorEastAsia" w:eastAsiaTheme="majorEastAsia" w:hAnsiTheme="majorEastAsia" w:cs="Arial" w:hint="eastAsia"/>
          <w:kern w:val="0"/>
          <w:sz w:val="22"/>
        </w:rPr>
        <w:t>nehmen</w:t>
      </w:r>
      <w:proofErr w:type="spellEnd"/>
      <w:r w:rsidRPr="00EC3497">
        <w:rPr>
          <w:rFonts w:asciiTheme="majorEastAsia" w:eastAsiaTheme="majorEastAsia" w:hAnsiTheme="majorEastAsia" w:cs="Arial" w:hint="eastAsia"/>
          <w:kern w:val="0"/>
          <w:sz w:val="22"/>
        </w:rPr>
        <w:t xml:space="preserve">, die </w:t>
      </w:r>
      <w:proofErr w:type="spellStart"/>
      <w:r w:rsidRPr="00EC3497">
        <w:rPr>
          <w:rFonts w:asciiTheme="majorEastAsia" w:eastAsiaTheme="majorEastAsia" w:hAnsiTheme="majorEastAsia" w:cs="Arial" w:hint="eastAsia"/>
          <w:kern w:val="0"/>
          <w:sz w:val="22"/>
        </w:rPr>
        <w:t>Ehre</w:t>
      </w:r>
      <w:proofErr w:type="spellEnd"/>
      <w:r w:rsidRPr="00EC3497">
        <w:rPr>
          <w:rFonts w:asciiTheme="majorEastAsia" w:eastAsiaTheme="majorEastAsia" w:hAnsiTheme="majorEastAsia" w:cs="Arial" w:hint="eastAsia"/>
          <w:kern w:val="0"/>
          <w:sz w:val="22"/>
        </w:rPr>
        <w:t xml:space="preserve"> </w:t>
      </w:r>
      <w:proofErr w:type="spellStart"/>
      <w:r w:rsidRPr="00EC3497">
        <w:rPr>
          <w:rFonts w:asciiTheme="majorEastAsia" w:eastAsiaTheme="majorEastAsia" w:hAnsiTheme="majorEastAsia" w:cs="Arial" w:hint="eastAsia"/>
          <w:kern w:val="0"/>
          <w:sz w:val="22"/>
        </w:rPr>
        <w:t>nicht</w:t>
      </w:r>
      <w:proofErr w:type="spellEnd"/>
      <w:r w:rsidRPr="00EC3497">
        <w:rPr>
          <w:rFonts w:asciiTheme="majorEastAsia" w:eastAsiaTheme="majorEastAsia" w:hAnsiTheme="majorEastAsia" w:cs="Arial" w:hint="eastAsia"/>
          <w:kern w:val="0"/>
          <w:sz w:val="22"/>
        </w:rPr>
        <w:t>.）。社会民主党が最近被った迫害にてらして言えば授権法への賛成を我々に要求したり期待することなど誰にも出来ないはずである。3月5日の選挙の結果、政府与党は多数を獲得し、憲法の文言と目的に忠実に統治することが可能になったのではないか。こうした可能性が存するところでは、そうする義務も存在する。およそ批判とは有益なものであり、必要でもある。ドイツに国会が生まれて以来、民族の代表者が政治に関与し参画することが今日のように排除されたことはいまだかつてなかったことである。新たな授権法が成立すれば、こうした状況がさらに加速されるであろう。革命の続行のために国会を真先になくしてしまうこと、それが君達の要求なのだ。しかし、現に存在するものを破壊することが革命ではない。法というヴェールをかけたとしても、暴力による政治という現実を覆い隠すことは不可能である。いかなる授権法も永遠かつ不変の理念を抹殺することはできない。社会主義者鎮圧法が社会民主主義を抹殺しえなかったように、新たな迫害の中からドイツ社会民主党は新たな力を汲み取るであろう」</w:t>
      </w:r>
      <w:r w:rsidR="003902C9" w:rsidRPr="00EC3497">
        <w:rPr>
          <w:rStyle w:val="ae"/>
          <w:rFonts w:asciiTheme="majorEastAsia" w:eastAsiaTheme="majorEastAsia" w:hAnsiTheme="majorEastAsia" w:cs="Arial"/>
          <w:kern w:val="0"/>
          <w:sz w:val="22"/>
        </w:rPr>
        <w:footnoteReference w:id="1"/>
      </w:r>
    </w:p>
    <w:p w:rsidR="006B3150" w:rsidRPr="00EC3497" w:rsidRDefault="00AD06CD" w:rsidP="00737210">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この法律は、形式的にはワイマール憲法の改正手続を践んでいたが、近代的な立憲主</w:t>
      </w:r>
      <w:r w:rsidRPr="00EC3497">
        <w:rPr>
          <w:rFonts w:asciiTheme="majorEastAsia" w:eastAsiaTheme="majorEastAsia" w:hAnsiTheme="majorEastAsia" w:hint="eastAsia"/>
          <w:sz w:val="22"/>
        </w:rPr>
        <w:lastRenderedPageBreak/>
        <w:t>義を公然と否定</w:t>
      </w:r>
      <w:r w:rsidR="00737210" w:rsidRPr="00EC3497">
        <w:rPr>
          <w:rFonts w:asciiTheme="majorEastAsia" w:eastAsiaTheme="majorEastAsia" w:hAnsiTheme="majorEastAsia" w:hint="eastAsia"/>
          <w:sz w:val="22"/>
        </w:rPr>
        <w:t>した独裁立法であり、謀略と弾圧によって実現された</w:t>
      </w:r>
      <w:r w:rsidR="00072E91" w:rsidRPr="00EC3497">
        <w:rPr>
          <w:rFonts w:asciiTheme="majorEastAsia" w:eastAsiaTheme="majorEastAsia" w:hAnsiTheme="majorEastAsia" w:hint="eastAsia"/>
          <w:sz w:val="22"/>
        </w:rPr>
        <w:t>といえるだろう</w:t>
      </w:r>
      <w:r w:rsidR="00737210" w:rsidRPr="00EC3497">
        <w:rPr>
          <w:rFonts w:asciiTheme="majorEastAsia" w:eastAsiaTheme="majorEastAsia" w:hAnsiTheme="majorEastAsia" w:hint="eastAsia"/>
          <w:sz w:val="22"/>
        </w:rPr>
        <w:t>。</w:t>
      </w:r>
    </w:p>
    <w:p w:rsidR="00072E91" w:rsidRPr="00EC3497" w:rsidRDefault="00072E91" w:rsidP="00072E91">
      <w:pPr>
        <w:rPr>
          <w:rFonts w:asciiTheme="majorEastAsia" w:eastAsiaTheme="majorEastAsia" w:hAnsiTheme="majorEastAsia"/>
          <w:sz w:val="22"/>
        </w:rPr>
      </w:pPr>
    </w:p>
    <w:p w:rsidR="00072E91" w:rsidRPr="00EC3497" w:rsidRDefault="00072E91" w:rsidP="00072E91">
      <w:pPr>
        <w:rPr>
          <w:rFonts w:asciiTheme="majorEastAsia" w:eastAsiaTheme="majorEastAsia" w:hAnsiTheme="majorEastAsia" w:hint="eastAsia"/>
          <w:b/>
          <w:sz w:val="22"/>
        </w:rPr>
      </w:pPr>
      <w:r w:rsidRPr="00EC3497">
        <w:rPr>
          <w:rFonts w:asciiTheme="majorEastAsia" w:eastAsiaTheme="majorEastAsia" w:hAnsiTheme="majorEastAsia" w:hint="eastAsia"/>
          <w:b/>
          <w:sz w:val="22"/>
        </w:rPr>
        <w:t>（３）</w:t>
      </w:r>
      <w:r w:rsidR="008D4211" w:rsidRPr="00EC3497">
        <w:rPr>
          <w:rFonts w:asciiTheme="majorEastAsia" w:eastAsiaTheme="majorEastAsia" w:hAnsiTheme="majorEastAsia" w:cs="Arial" w:hint="eastAsia"/>
          <w:b/>
          <w:sz w:val="22"/>
        </w:rPr>
        <w:t>授権法</w:t>
      </w:r>
      <w:r w:rsidRPr="00EC3497">
        <w:rPr>
          <w:rFonts w:asciiTheme="majorEastAsia" w:eastAsiaTheme="majorEastAsia" w:hAnsiTheme="majorEastAsia" w:hint="eastAsia"/>
          <w:b/>
          <w:sz w:val="22"/>
        </w:rPr>
        <w:t>は</w:t>
      </w:r>
      <w:r w:rsidR="00E5466E" w:rsidRPr="00EC3497">
        <w:rPr>
          <w:rFonts w:asciiTheme="majorEastAsia" w:eastAsiaTheme="majorEastAsia" w:hAnsiTheme="majorEastAsia" w:hint="eastAsia"/>
          <w:b/>
          <w:sz w:val="22"/>
        </w:rPr>
        <w:t>ドイツの敗戦まで</w:t>
      </w:r>
      <w:r w:rsidRPr="00EC3497">
        <w:rPr>
          <w:rFonts w:asciiTheme="majorEastAsia" w:eastAsiaTheme="majorEastAsia" w:hAnsiTheme="majorEastAsia"/>
          <w:b/>
          <w:sz w:val="22"/>
        </w:rPr>
        <w:t>効力が存続した</w:t>
      </w:r>
    </w:p>
    <w:p w:rsidR="00182F9C" w:rsidRPr="00EC3497" w:rsidRDefault="00182F9C" w:rsidP="00072E91">
      <w:pPr>
        <w:ind w:firstLineChars="100" w:firstLine="220"/>
        <w:rPr>
          <w:rFonts w:asciiTheme="majorEastAsia" w:eastAsiaTheme="majorEastAsia" w:hAnsiTheme="majorEastAsia" w:cs="Arial"/>
          <w:sz w:val="22"/>
        </w:rPr>
      </w:pPr>
      <w:r w:rsidRPr="00EC3497">
        <w:rPr>
          <w:rFonts w:asciiTheme="majorEastAsia" w:eastAsiaTheme="majorEastAsia" w:hAnsiTheme="majorEastAsia" w:cs="Arial" w:hint="eastAsia"/>
          <w:sz w:val="22"/>
        </w:rPr>
        <w:t>授権法</w:t>
      </w:r>
      <w:r w:rsidR="00E5466E" w:rsidRPr="00EC3497">
        <w:rPr>
          <w:rFonts w:asciiTheme="majorEastAsia" w:eastAsiaTheme="majorEastAsia" w:hAnsiTheme="majorEastAsia" w:cs="Arial" w:hint="eastAsia"/>
          <w:sz w:val="22"/>
        </w:rPr>
        <w:t>は</w:t>
      </w:r>
      <w:r w:rsidR="00E5466E" w:rsidRPr="00EC3497">
        <w:rPr>
          <w:rFonts w:asciiTheme="majorEastAsia" w:eastAsiaTheme="majorEastAsia" w:hAnsiTheme="majorEastAsia" w:cs="Arial"/>
          <w:sz w:val="22"/>
        </w:rPr>
        <w:t>全文に示したとおり、１９３７年</w:t>
      </w:r>
      <w:r w:rsidR="00E5466E" w:rsidRPr="00EC3497">
        <w:rPr>
          <w:rFonts w:asciiTheme="majorEastAsia" w:eastAsiaTheme="majorEastAsia" w:hAnsiTheme="majorEastAsia" w:cs="Arial" w:hint="eastAsia"/>
          <w:sz w:val="22"/>
        </w:rPr>
        <w:t>４</w:t>
      </w:r>
      <w:r w:rsidR="00E5466E" w:rsidRPr="00EC3497">
        <w:rPr>
          <w:rFonts w:asciiTheme="majorEastAsia" w:eastAsiaTheme="majorEastAsia" w:hAnsiTheme="majorEastAsia" w:cs="Arial"/>
          <w:sz w:val="22"/>
        </w:rPr>
        <w:t>月１日が</w:t>
      </w:r>
      <w:r w:rsidR="006B3150" w:rsidRPr="00EC3497">
        <w:rPr>
          <w:rFonts w:asciiTheme="majorEastAsia" w:eastAsiaTheme="majorEastAsia" w:hAnsiTheme="majorEastAsia" w:cs="Arial" w:hint="eastAsia"/>
          <w:sz w:val="22"/>
        </w:rPr>
        <w:t>期限</w:t>
      </w:r>
      <w:r w:rsidR="00E5466E" w:rsidRPr="00EC3497">
        <w:rPr>
          <w:rFonts w:asciiTheme="majorEastAsia" w:eastAsiaTheme="majorEastAsia" w:hAnsiTheme="majorEastAsia" w:cs="Arial" w:hint="eastAsia"/>
          <w:sz w:val="22"/>
        </w:rPr>
        <w:t>とされていた。</w:t>
      </w:r>
      <w:r w:rsidR="006B3150" w:rsidRPr="00EC3497">
        <w:rPr>
          <w:rFonts w:asciiTheme="majorEastAsia" w:eastAsiaTheme="majorEastAsia" w:hAnsiTheme="majorEastAsia" w:cs="Arial" w:hint="eastAsia"/>
          <w:sz w:val="22"/>
        </w:rPr>
        <w:t>当初</w:t>
      </w:r>
      <w:r w:rsidR="00E5466E" w:rsidRPr="00EC3497">
        <w:rPr>
          <w:rFonts w:asciiTheme="majorEastAsia" w:eastAsiaTheme="majorEastAsia" w:hAnsiTheme="majorEastAsia" w:cs="Arial" w:hint="eastAsia"/>
          <w:sz w:val="22"/>
        </w:rPr>
        <w:t>政府</w:t>
      </w:r>
      <w:r w:rsidR="006B3150" w:rsidRPr="00EC3497">
        <w:rPr>
          <w:rFonts w:asciiTheme="majorEastAsia" w:eastAsiaTheme="majorEastAsia" w:hAnsiTheme="majorEastAsia" w:cs="Arial" w:hint="eastAsia"/>
          <w:sz w:val="22"/>
        </w:rPr>
        <w:t>省庁は「ライヒ立法に関する法律」を制定し、指導者兼首相に立法権が存在するということを明文化しようとした。ヒトラーは当初この案に賛成していたが、「心理学的理由」からこの立法を拒否し、</w:t>
      </w:r>
      <w:r w:rsidRPr="00EC3497">
        <w:rPr>
          <w:rFonts w:asciiTheme="majorEastAsia" w:eastAsiaTheme="majorEastAsia" w:hAnsiTheme="majorEastAsia" w:cs="Arial" w:hint="eastAsia"/>
          <w:sz w:val="22"/>
        </w:rPr>
        <w:t>授権法を</w:t>
      </w:r>
      <w:r w:rsidR="006B3150" w:rsidRPr="00EC3497">
        <w:rPr>
          <w:rFonts w:asciiTheme="majorEastAsia" w:eastAsiaTheme="majorEastAsia" w:hAnsiTheme="majorEastAsia" w:cs="Arial" w:hint="eastAsia"/>
          <w:sz w:val="22"/>
        </w:rPr>
        <w:t>延長</w:t>
      </w:r>
      <w:r w:rsidRPr="00EC3497">
        <w:rPr>
          <w:rFonts w:asciiTheme="majorEastAsia" w:eastAsiaTheme="majorEastAsia" w:hAnsiTheme="majorEastAsia" w:cs="Arial" w:hint="eastAsia"/>
          <w:sz w:val="22"/>
        </w:rPr>
        <w:t>することとした。</w:t>
      </w:r>
      <w:r w:rsidR="006B3150" w:rsidRPr="00EC3497">
        <w:rPr>
          <w:rFonts w:asciiTheme="majorEastAsia" w:eastAsiaTheme="majorEastAsia" w:hAnsiTheme="majorEastAsia" w:cs="Arial" w:hint="eastAsia"/>
          <w:sz w:val="22"/>
        </w:rPr>
        <w:t>１９３９年にも同様の措置がとられた</w:t>
      </w:r>
      <w:r w:rsidRPr="00EC3497">
        <w:rPr>
          <w:rFonts w:asciiTheme="majorEastAsia" w:eastAsiaTheme="majorEastAsia" w:hAnsiTheme="majorEastAsia" w:cs="Arial" w:hint="eastAsia"/>
          <w:sz w:val="22"/>
        </w:rPr>
        <w:t>。</w:t>
      </w:r>
    </w:p>
    <w:p w:rsidR="00E5466E" w:rsidRPr="00EC3497" w:rsidRDefault="006B3150" w:rsidP="00182F9C">
      <w:pPr>
        <w:ind w:firstLineChars="100" w:firstLine="220"/>
        <w:rPr>
          <w:rFonts w:asciiTheme="majorEastAsia" w:eastAsiaTheme="majorEastAsia" w:hAnsiTheme="majorEastAsia" w:cs="Arial"/>
          <w:sz w:val="22"/>
        </w:rPr>
      </w:pPr>
      <w:r w:rsidRPr="00EC3497">
        <w:rPr>
          <w:rFonts w:asciiTheme="majorEastAsia" w:eastAsiaTheme="majorEastAsia" w:hAnsiTheme="majorEastAsia" w:cs="Arial" w:hint="eastAsia"/>
          <w:sz w:val="22"/>
        </w:rPr>
        <w:t>１９４３年には『政府立法に関する指導者命令』</w:t>
      </w:r>
      <w:r w:rsidR="00182F9C" w:rsidRPr="00EC3497">
        <w:rPr>
          <w:rFonts w:asciiTheme="majorEastAsia" w:eastAsiaTheme="majorEastAsia" w:hAnsiTheme="majorEastAsia" w:cs="Arial" w:hint="eastAsia"/>
          <w:sz w:val="22"/>
        </w:rPr>
        <w:t>が</w:t>
      </w:r>
      <w:r w:rsidR="00182F9C" w:rsidRPr="00EC3497">
        <w:rPr>
          <w:rFonts w:asciiTheme="majorEastAsia" w:eastAsiaTheme="majorEastAsia" w:hAnsiTheme="majorEastAsia" w:cs="Arial"/>
          <w:sz w:val="22"/>
        </w:rPr>
        <w:t>発せられた。</w:t>
      </w:r>
      <w:r w:rsidR="00182F9C" w:rsidRPr="00EC3497">
        <w:rPr>
          <w:rFonts w:asciiTheme="majorEastAsia" w:eastAsiaTheme="majorEastAsia" w:hAnsiTheme="majorEastAsia" w:cs="Arial" w:hint="eastAsia"/>
          <w:sz w:val="22"/>
        </w:rPr>
        <w:t>授権法に</w:t>
      </w:r>
      <w:r w:rsidR="00182F9C" w:rsidRPr="00EC3497">
        <w:rPr>
          <w:rFonts w:asciiTheme="majorEastAsia" w:eastAsiaTheme="majorEastAsia" w:hAnsiTheme="majorEastAsia" w:cs="Arial"/>
          <w:sz w:val="22"/>
        </w:rPr>
        <w:t>基づく政府の権限は引き続き</w:t>
      </w:r>
      <w:r w:rsidR="00182F9C" w:rsidRPr="00EC3497">
        <w:rPr>
          <w:rFonts w:asciiTheme="majorEastAsia" w:eastAsiaTheme="majorEastAsia" w:hAnsiTheme="majorEastAsia" w:cs="Arial" w:hint="eastAsia"/>
          <w:sz w:val="22"/>
        </w:rPr>
        <w:t>行使できることとなった。</w:t>
      </w:r>
      <w:r w:rsidRPr="00EC3497">
        <w:rPr>
          <w:rFonts w:asciiTheme="majorEastAsia" w:eastAsiaTheme="majorEastAsia" w:hAnsiTheme="majorEastAsia" w:cs="Arial" w:hint="eastAsia"/>
          <w:sz w:val="22"/>
        </w:rPr>
        <w:t>この命令</w:t>
      </w:r>
      <w:r w:rsidR="00182F9C" w:rsidRPr="00EC3497">
        <w:rPr>
          <w:rFonts w:asciiTheme="majorEastAsia" w:eastAsiaTheme="majorEastAsia" w:hAnsiTheme="majorEastAsia" w:cs="Arial" w:hint="eastAsia"/>
          <w:sz w:val="22"/>
        </w:rPr>
        <w:t>に</w:t>
      </w:r>
      <w:r w:rsidRPr="00EC3497">
        <w:rPr>
          <w:rFonts w:asciiTheme="majorEastAsia" w:eastAsiaTheme="majorEastAsia" w:hAnsiTheme="majorEastAsia" w:cs="Arial" w:hint="eastAsia"/>
          <w:sz w:val="22"/>
        </w:rPr>
        <w:t>は「国会がこの措置を批准することを留保する」という文言が存在したが、国会はこれ以降開かれず、批准措置</w:t>
      </w:r>
      <w:r w:rsidR="00182F9C" w:rsidRPr="00EC3497">
        <w:rPr>
          <w:rFonts w:asciiTheme="majorEastAsia" w:eastAsiaTheme="majorEastAsia" w:hAnsiTheme="majorEastAsia" w:cs="Arial" w:hint="eastAsia"/>
          <w:sz w:val="22"/>
        </w:rPr>
        <w:t>がとられることはなかった</w:t>
      </w:r>
      <w:r w:rsidR="00072E91" w:rsidRPr="00EC3497">
        <w:rPr>
          <w:rStyle w:val="ae"/>
          <w:rFonts w:asciiTheme="majorEastAsia" w:eastAsiaTheme="majorEastAsia" w:hAnsiTheme="majorEastAsia" w:cs="Arial"/>
          <w:sz w:val="22"/>
        </w:rPr>
        <w:footnoteReference w:id="2"/>
      </w:r>
      <w:r w:rsidRPr="00EC3497">
        <w:rPr>
          <w:rFonts w:asciiTheme="majorEastAsia" w:eastAsiaTheme="majorEastAsia" w:hAnsiTheme="majorEastAsia" w:cs="Arial" w:hint="eastAsia"/>
          <w:sz w:val="22"/>
        </w:rPr>
        <w:t>。</w:t>
      </w:r>
    </w:p>
    <w:p w:rsidR="00AD06CD" w:rsidRPr="00EC3497" w:rsidRDefault="00E5466E" w:rsidP="00072E91">
      <w:pPr>
        <w:ind w:firstLineChars="100" w:firstLine="220"/>
        <w:rPr>
          <w:rFonts w:asciiTheme="majorEastAsia" w:eastAsiaTheme="majorEastAsia" w:hAnsiTheme="majorEastAsia"/>
          <w:sz w:val="22"/>
        </w:rPr>
      </w:pPr>
      <w:r w:rsidRPr="00EC3497">
        <w:rPr>
          <w:rFonts w:asciiTheme="majorEastAsia" w:eastAsiaTheme="majorEastAsia" w:hAnsiTheme="majorEastAsia" w:cs="Arial" w:hint="eastAsia"/>
          <w:sz w:val="22"/>
        </w:rPr>
        <w:t>１９４５</w:t>
      </w:r>
      <w:r w:rsidR="006B3150" w:rsidRPr="00EC3497">
        <w:rPr>
          <w:rFonts w:asciiTheme="majorEastAsia" w:eastAsiaTheme="majorEastAsia" w:hAnsiTheme="majorEastAsia" w:cs="Arial" w:hint="eastAsia"/>
          <w:sz w:val="22"/>
        </w:rPr>
        <w:t>年</w:t>
      </w:r>
      <w:r w:rsidRPr="00EC3497">
        <w:rPr>
          <w:rFonts w:asciiTheme="majorEastAsia" w:eastAsiaTheme="majorEastAsia" w:hAnsiTheme="majorEastAsia" w:cs="Arial" w:hint="eastAsia"/>
          <w:sz w:val="22"/>
        </w:rPr>
        <w:t>９</w:t>
      </w:r>
      <w:r w:rsidR="006B3150" w:rsidRPr="00EC3497">
        <w:rPr>
          <w:rFonts w:asciiTheme="majorEastAsia" w:eastAsiaTheme="majorEastAsia" w:hAnsiTheme="majorEastAsia" w:cs="Arial" w:hint="eastAsia"/>
          <w:sz w:val="22"/>
        </w:rPr>
        <w:t>月</w:t>
      </w:r>
      <w:r w:rsidRPr="00EC3497">
        <w:rPr>
          <w:rFonts w:asciiTheme="majorEastAsia" w:eastAsiaTheme="majorEastAsia" w:hAnsiTheme="majorEastAsia" w:cs="Arial" w:hint="eastAsia"/>
          <w:sz w:val="22"/>
        </w:rPr>
        <w:t>２０</w:t>
      </w:r>
      <w:r w:rsidR="006B3150" w:rsidRPr="00EC3497">
        <w:rPr>
          <w:rFonts w:asciiTheme="majorEastAsia" w:eastAsiaTheme="majorEastAsia" w:hAnsiTheme="majorEastAsia" w:cs="Arial" w:hint="eastAsia"/>
          <w:sz w:val="22"/>
        </w:rPr>
        <w:t>日、ドイツを占領していた</w:t>
      </w:r>
      <w:r w:rsidR="00072E91" w:rsidRPr="00EC3497">
        <w:rPr>
          <w:rFonts w:asciiTheme="majorEastAsia" w:eastAsiaTheme="majorEastAsia" w:hAnsiTheme="majorEastAsia" w:cs="Arial" w:hint="eastAsia"/>
          <w:sz w:val="22"/>
        </w:rPr>
        <w:t>連合国</w:t>
      </w:r>
      <w:r w:rsidR="00072E91" w:rsidRPr="00EC3497">
        <w:rPr>
          <w:rFonts w:asciiTheme="majorEastAsia" w:eastAsiaTheme="majorEastAsia" w:hAnsiTheme="majorEastAsia" w:cs="Arial"/>
          <w:sz w:val="22"/>
        </w:rPr>
        <w:t>管理理事会</w:t>
      </w:r>
      <w:r w:rsidR="006B3150" w:rsidRPr="00EC3497">
        <w:rPr>
          <w:rFonts w:asciiTheme="majorEastAsia" w:eastAsiaTheme="majorEastAsia" w:hAnsiTheme="majorEastAsia" w:cs="Arial" w:hint="eastAsia"/>
          <w:sz w:val="22"/>
        </w:rPr>
        <w:t>は</w:t>
      </w:r>
      <w:r w:rsidR="00182F9C" w:rsidRPr="00EC3497">
        <w:rPr>
          <w:rFonts w:asciiTheme="majorEastAsia" w:eastAsiaTheme="majorEastAsia" w:hAnsiTheme="majorEastAsia" w:cs="Arial" w:hint="eastAsia"/>
          <w:sz w:val="22"/>
        </w:rPr>
        <w:t>「</w:t>
      </w:r>
      <w:r w:rsidR="00072E91" w:rsidRPr="00EC3497">
        <w:rPr>
          <w:rFonts w:asciiTheme="majorEastAsia" w:eastAsiaTheme="majorEastAsia" w:hAnsiTheme="majorEastAsia" w:cs="Arial" w:hint="eastAsia"/>
          <w:sz w:val="22"/>
        </w:rPr>
        <w:t>ナチス法の</w:t>
      </w:r>
      <w:r w:rsidR="00072E91" w:rsidRPr="00EC3497">
        <w:rPr>
          <w:rFonts w:asciiTheme="majorEastAsia" w:eastAsiaTheme="majorEastAsia" w:hAnsiTheme="majorEastAsia" w:cs="Arial"/>
          <w:sz w:val="22"/>
        </w:rPr>
        <w:t>廃止に関する管理理事会法第１法律</w:t>
      </w:r>
      <w:r w:rsidR="00182F9C" w:rsidRPr="00EC3497">
        <w:rPr>
          <w:rFonts w:asciiTheme="majorEastAsia" w:eastAsiaTheme="majorEastAsia" w:hAnsiTheme="majorEastAsia" w:cs="Arial" w:hint="eastAsia"/>
          <w:sz w:val="22"/>
        </w:rPr>
        <w:t>」</w:t>
      </w:r>
      <w:r w:rsidR="006B3150" w:rsidRPr="00EC3497">
        <w:rPr>
          <w:rFonts w:asciiTheme="majorEastAsia" w:eastAsiaTheme="majorEastAsia" w:hAnsiTheme="majorEastAsia" w:cs="Arial" w:hint="eastAsia"/>
          <w:sz w:val="22"/>
        </w:rPr>
        <w:t>を発し、他のナチス政権下に成立した複数の法律とともに、</w:t>
      </w:r>
      <w:r w:rsidR="00182F9C" w:rsidRPr="00EC3497">
        <w:rPr>
          <w:rFonts w:asciiTheme="majorEastAsia" w:eastAsiaTheme="majorEastAsia" w:hAnsiTheme="majorEastAsia" w:cs="Arial" w:hint="eastAsia"/>
          <w:sz w:val="22"/>
        </w:rPr>
        <w:t>授権法</w:t>
      </w:r>
      <w:r w:rsidR="00182F9C" w:rsidRPr="00EC3497">
        <w:rPr>
          <w:rFonts w:asciiTheme="majorEastAsia" w:eastAsiaTheme="majorEastAsia" w:hAnsiTheme="majorEastAsia" w:cs="Arial"/>
          <w:sz w:val="22"/>
        </w:rPr>
        <w:t>と</w:t>
      </w:r>
      <w:r w:rsidR="006B3150" w:rsidRPr="00EC3497">
        <w:rPr>
          <w:rFonts w:asciiTheme="majorEastAsia" w:eastAsiaTheme="majorEastAsia" w:hAnsiTheme="majorEastAsia" w:cs="Arial" w:hint="eastAsia"/>
          <w:sz w:val="22"/>
        </w:rPr>
        <w:t>関連する法令の廃止を宣言した。</w:t>
      </w:r>
      <w:r w:rsidR="00072E91" w:rsidRPr="00EC3497">
        <w:rPr>
          <w:rFonts w:asciiTheme="majorEastAsia" w:eastAsiaTheme="majorEastAsia" w:hAnsiTheme="majorEastAsia" w:cs="Arial" w:hint="eastAsia"/>
          <w:sz w:val="22"/>
        </w:rPr>
        <w:t>結局</w:t>
      </w:r>
      <w:r w:rsidR="00737210" w:rsidRPr="00EC3497">
        <w:rPr>
          <w:rFonts w:asciiTheme="majorEastAsia" w:eastAsiaTheme="majorEastAsia" w:hAnsiTheme="majorEastAsia" w:hint="eastAsia"/>
          <w:sz w:val="22"/>
        </w:rPr>
        <w:t>、</w:t>
      </w:r>
      <w:r w:rsidR="00AD06CD" w:rsidRPr="00EC3497">
        <w:rPr>
          <w:rFonts w:asciiTheme="majorEastAsia" w:eastAsiaTheme="majorEastAsia" w:hAnsiTheme="majorEastAsia"/>
          <w:sz w:val="22"/>
        </w:rPr>
        <w:t>ドイツの</w:t>
      </w:r>
      <w:r w:rsidR="00AD06CD" w:rsidRPr="00EC3497">
        <w:rPr>
          <w:rFonts w:asciiTheme="majorEastAsia" w:eastAsiaTheme="majorEastAsia" w:hAnsiTheme="majorEastAsia" w:hint="eastAsia"/>
          <w:sz w:val="22"/>
        </w:rPr>
        <w:t>敗戦まで、授権法体制は続き、</w:t>
      </w:r>
      <w:r w:rsidR="00AD06CD" w:rsidRPr="00EC3497">
        <w:rPr>
          <w:rFonts w:asciiTheme="majorEastAsia" w:eastAsiaTheme="majorEastAsia" w:hAnsiTheme="majorEastAsia"/>
          <w:sz w:val="22"/>
        </w:rPr>
        <w:t>国会は復活できなかったのである。</w:t>
      </w:r>
    </w:p>
    <w:p w:rsidR="0035088F" w:rsidRPr="00EC3497" w:rsidRDefault="0035088F" w:rsidP="00AD06CD">
      <w:pPr>
        <w:rPr>
          <w:rFonts w:asciiTheme="majorEastAsia" w:eastAsiaTheme="majorEastAsia" w:hAnsiTheme="majorEastAsia"/>
          <w:sz w:val="22"/>
        </w:rPr>
      </w:pPr>
    </w:p>
    <w:p w:rsidR="0035088F" w:rsidRPr="00EC3497" w:rsidRDefault="00E5466E" w:rsidP="00E5466E">
      <w:pPr>
        <w:pStyle w:val="2"/>
        <w:rPr>
          <w:rFonts w:asciiTheme="majorEastAsia" w:hAnsiTheme="majorEastAsia"/>
          <w:sz w:val="22"/>
        </w:rPr>
      </w:pPr>
      <w:bookmarkStart w:id="3" w:name="_Toc441536372"/>
      <w:r w:rsidRPr="00EC3497">
        <w:rPr>
          <w:rFonts w:asciiTheme="majorEastAsia" w:hAnsiTheme="majorEastAsia" w:hint="eastAsia"/>
          <w:sz w:val="22"/>
        </w:rPr>
        <w:t>４</w:t>
      </w:r>
      <w:r w:rsidRPr="00EC3497">
        <w:rPr>
          <w:rFonts w:asciiTheme="majorEastAsia" w:hAnsiTheme="majorEastAsia"/>
          <w:sz w:val="22"/>
        </w:rPr>
        <w:t xml:space="preserve">　</w:t>
      </w:r>
      <w:r w:rsidR="0035088F" w:rsidRPr="00EC3497">
        <w:rPr>
          <w:rFonts w:asciiTheme="majorEastAsia" w:hAnsiTheme="majorEastAsia" w:hint="eastAsia"/>
          <w:sz w:val="22"/>
        </w:rPr>
        <w:t>授権法に倣った国家総動員法</w:t>
      </w:r>
      <w:bookmarkEnd w:id="3"/>
    </w:p>
    <w:p w:rsidR="004F56FA" w:rsidRPr="00EC3497" w:rsidRDefault="004F56FA" w:rsidP="0035088F">
      <w:pPr>
        <w:overflowPunct w:val="0"/>
        <w:textAlignment w:val="baseline"/>
        <w:rPr>
          <w:rFonts w:asciiTheme="majorEastAsia" w:eastAsiaTheme="majorEastAsia" w:hAnsiTheme="majorEastAsia" w:cs="Times New Roman" w:hint="eastAsia"/>
          <w:color w:val="000000"/>
          <w:spacing w:val="2"/>
          <w:kern w:val="0"/>
          <w:sz w:val="22"/>
        </w:rPr>
      </w:pPr>
      <w:r w:rsidRPr="00EC3497">
        <w:rPr>
          <w:rFonts w:asciiTheme="majorEastAsia" w:eastAsiaTheme="majorEastAsia" w:hAnsiTheme="majorEastAsia" w:cs="ＭＳ ゴシック" w:hint="eastAsia"/>
          <w:b/>
          <w:bCs/>
          <w:color w:val="000000"/>
          <w:spacing w:val="-8"/>
          <w:kern w:val="0"/>
          <w:sz w:val="22"/>
        </w:rPr>
        <w:t xml:space="preserve">　</w:t>
      </w:r>
      <w:r w:rsidRPr="00EC3497">
        <w:rPr>
          <w:rFonts w:asciiTheme="majorEastAsia" w:eastAsiaTheme="majorEastAsia" w:hAnsiTheme="majorEastAsia" w:cs="Arial" w:hint="eastAsia"/>
          <w:sz w:val="22"/>
        </w:rPr>
        <w:t>大日本帝国憲法には、天皇が国家緊急権を行使する規定が存在した。緊急勅令制定権（</w:t>
      </w:r>
      <w:r w:rsidR="00C35488" w:rsidRPr="00EC3497">
        <w:rPr>
          <w:rFonts w:asciiTheme="majorEastAsia" w:eastAsiaTheme="majorEastAsia" w:hAnsiTheme="majorEastAsia" w:cs="Arial" w:hint="eastAsia"/>
          <w:sz w:val="22"/>
        </w:rPr>
        <w:t>８</w:t>
      </w:r>
      <w:r w:rsidRPr="00EC3497">
        <w:rPr>
          <w:rFonts w:asciiTheme="majorEastAsia" w:eastAsiaTheme="majorEastAsia" w:hAnsiTheme="majorEastAsia" w:cs="Arial" w:hint="eastAsia"/>
          <w:sz w:val="22"/>
        </w:rPr>
        <w:t>条）、戒厳状態を布告する戒厳</w:t>
      </w:r>
      <w:r w:rsidRPr="00EC3497">
        <w:rPr>
          <w:rFonts w:asciiTheme="majorEastAsia" w:eastAsiaTheme="majorEastAsia" w:hAnsiTheme="majorEastAsia" w:cs="Arial"/>
          <w:sz w:val="22"/>
        </w:rPr>
        <w:t>大権</w:t>
      </w:r>
      <w:r w:rsidRPr="00EC3497">
        <w:rPr>
          <w:rFonts w:asciiTheme="majorEastAsia" w:eastAsiaTheme="majorEastAsia" w:hAnsiTheme="majorEastAsia" w:cs="Arial" w:hint="eastAsia"/>
          <w:sz w:val="22"/>
        </w:rPr>
        <w:t>（</w:t>
      </w:r>
      <w:r w:rsidR="00C35488" w:rsidRPr="00EC3497">
        <w:rPr>
          <w:rFonts w:asciiTheme="majorEastAsia" w:eastAsiaTheme="majorEastAsia" w:hAnsiTheme="majorEastAsia" w:cs="Arial" w:hint="eastAsia"/>
          <w:sz w:val="22"/>
        </w:rPr>
        <w:t>１４</w:t>
      </w:r>
      <w:r w:rsidRPr="00EC3497">
        <w:rPr>
          <w:rFonts w:asciiTheme="majorEastAsia" w:eastAsiaTheme="majorEastAsia" w:hAnsiTheme="majorEastAsia" w:cs="Arial" w:hint="eastAsia"/>
          <w:sz w:val="22"/>
        </w:rPr>
        <w:t>条）、非常大権（</w:t>
      </w:r>
      <w:r w:rsidR="00C35488" w:rsidRPr="00EC3497">
        <w:rPr>
          <w:rFonts w:asciiTheme="majorEastAsia" w:eastAsiaTheme="majorEastAsia" w:hAnsiTheme="majorEastAsia" w:cs="Arial" w:hint="eastAsia"/>
          <w:sz w:val="22"/>
        </w:rPr>
        <w:t>３１</w:t>
      </w:r>
      <w:r w:rsidRPr="00EC3497">
        <w:rPr>
          <w:rFonts w:asciiTheme="majorEastAsia" w:eastAsiaTheme="majorEastAsia" w:hAnsiTheme="majorEastAsia" w:cs="Arial" w:hint="eastAsia"/>
          <w:sz w:val="22"/>
        </w:rPr>
        <w:t>条）、緊急財政措置権（</w:t>
      </w:r>
      <w:r w:rsidR="00C35488" w:rsidRPr="00EC3497">
        <w:rPr>
          <w:rFonts w:asciiTheme="majorEastAsia" w:eastAsiaTheme="majorEastAsia" w:hAnsiTheme="majorEastAsia" w:cs="Arial" w:hint="eastAsia"/>
          <w:sz w:val="22"/>
        </w:rPr>
        <w:t>７０</w:t>
      </w:r>
      <w:r w:rsidRPr="00EC3497">
        <w:rPr>
          <w:rFonts w:asciiTheme="majorEastAsia" w:eastAsiaTheme="majorEastAsia" w:hAnsiTheme="majorEastAsia" w:cs="Arial" w:hint="eastAsia"/>
          <w:sz w:val="22"/>
        </w:rPr>
        <w:t>条）などが</w:t>
      </w:r>
      <w:r w:rsidRPr="00EC3497">
        <w:rPr>
          <w:rFonts w:asciiTheme="majorEastAsia" w:eastAsiaTheme="majorEastAsia" w:hAnsiTheme="majorEastAsia" w:cs="Arial"/>
          <w:sz w:val="22"/>
        </w:rPr>
        <w:t>定められていた</w:t>
      </w:r>
      <w:r w:rsidRPr="00EC3497">
        <w:rPr>
          <w:rFonts w:asciiTheme="majorEastAsia" w:eastAsiaTheme="majorEastAsia" w:hAnsiTheme="majorEastAsia" w:cs="Arial" w:hint="eastAsia"/>
          <w:sz w:val="22"/>
        </w:rPr>
        <w:t>。</w:t>
      </w:r>
    </w:p>
    <w:p w:rsidR="00D34734" w:rsidRPr="00EC3497" w:rsidRDefault="0035088F" w:rsidP="0035088F">
      <w:pPr>
        <w:overflowPunct w:val="0"/>
        <w:ind w:firstLine="194"/>
        <w:textAlignment w:val="baseline"/>
        <w:rPr>
          <w:rFonts w:asciiTheme="majorEastAsia" w:eastAsiaTheme="majorEastAsia" w:hAnsiTheme="majorEastAsia" w:cs="ＭＳ ゴシック"/>
          <w:color w:val="000000"/>
          <w:spacing w:val="-8"/>
          <w:kern w:val="0"/>
          <w:sz w:val="22"/>
        </w:rPr>
      </w:pPr>
      <w:r w:rsidRPr="00EC3497">
        <w:rPr>
          <w:rFonts w:asciiTheme="majorEastAsia" w:eastAsiaTheme="majorEastAsia" w:hAnsiTheme="majorEastAsia" w:cs="ＭＳ ゴシック" w:hint="eastAsia"/>
          <w:color w:val="000000"/>
          <w:spacing w:val="-8"/>
          <w:kern w:val="0"/>
          <w:sz w:val="22"/>
        </w:rPr>
        <w:t>戦前の日本において、</w:t>
      </w:r>
      <w:r w:rsidR="00737210" w:rsidRPr="00EC3497">
        <w:rPr>
          <w:rFonts w:asciiTheme="majorEastAsia" w:eastAsiaTheme="majorEastAsia" w:hAnsiTheme="majorEastAsia" w:cs="ＭＳ ゴシック" w:hint="eastAsia"/>
          <w:color w:val="000000"/>
          <w:spacing w:val="-8"/>
          <w:kern w:val="0"/>
          <w:sz w:val="22"/>
        </w:rPr>
        <w:t>緊急勅令という制度があった。</w:t>
      </w:r>
      <w:r w:rsidR="004F56FA" w:rsidRPr="00EC3497">
        <w:rPr>
          <w:rFonts w:asciiTheme="majorEastAsia" w:eastAsiaTheme="majorEastAsia" w:hAnsiTheme="majorEastAsia" w:cs="ＭＳ ゴシック" w:hint="eastAsia"/>
          <w:color w:val="000000"/>
          <w:spacing w:val="-8"/>
          <w:kern w:val="0"/>
          <w:sz w:val="22"/>
        </w:rPr>
        <w:t>自民党改憲案は、</w:t>
      </w:r>
      <w:r w:rsidR="004F56FA" w:rsidRPr="00EC3497">
        <w:rPr>
          <w:rFonts w:asciiTheme="majorEastAsia" w:eastAsiaTheme="majorEastAsia" w:hAnsiTheme="majorEastAsia" w:cs="ＭＳ ゴシック"/>
          <w:color w:val="000000"/>
          <w:spacing w:val="-8"/>
          <w:kern w:val="0"/>
          <w:sz w:val="22"/>
        </w:rPr>
        <w:t>戒厳制度と緊急</w:t>
      </w:r>
      <w:r w:rsidR="004F56FA" w:rsidRPr="00EC3497">
        <w:rPr>
          <w:rFonts w:asciiTheme="majorEastAsia" w:eastAsiaTheme="majorEastAsia" w:hAnsiTheme="majorEastAsia" w:cs="ＭＳ ゴシック" w:hint="eastAsia"/>
          <w:color w:val="000000"/>
          <w:spacing w:val="-8"/>
          <w:kern w:val="0"/>
          <w:sz w:val="22"/>
        </w:rPr>
        <w:t>政令制定権を併せたもので、</w:t>
      </w:r>
      <w:r w:rsidR="004F56FA" w:rsidRPr="00EC3497">
        <w:rPr>
          <w:rFonts w:asciiTheme="majorEastAsia" w:eastAsiaTheme="majorEastAsia" w:hAnsiTheme="majorEastAsia" w:cs="ＭＳ ゴシック"/>
          <w:color w:val="000000"/>
          <w:spacing w:val="-8"/>
          <w:kern w:val="0"/>
          <w:sz w:val="22"/>
        </w:rPr>
        <w:t>大日本帝国憲法</w:t>
      </w:r>
      <w:r w:rsidR="00D34734" w:rsidRPr="00EC3497">
        <w:rPr>
          <w:rFonts w:asciiTheme="majorEastAsia" w:eastAsiaTheme="majorEastAsia" w:hAnsiTheme="majorEastAsia" w:cs="ＭＳ ゴシック" w:hint="eastAsia"/>
          <w:color w:val="000000"/>
          <w:spacing w:val="-8"/>
          <w:kern w:val="0"/>
          <w:sz w:val="22"/>
        </w:rPr>
        <w:t>にも</w:t>
      </w:r>
      <w:r w:rsidR="00D34734" w:rsidRPr="00EC3497">
        <w:rPr>
          <w:rFonts w:asciiTheme="majorEastAsia" w:eastAsiaTheme="majorEastAsia" w:hAnsiTheme="majorEastAsia" w:cs="ＭＳ ゴシック"/>
          <w:color w:val="000000"/>
          <w:spacing w:val="-8"/>
          <w:kern w:val="0"/>
          <w:sz w:val="22"/>
        </w:rPr>
        <w:t>似ている。</w:t>
      </w:r>
    </w:p>
    <w:p w:rsidR="00737210" w:rsidRPr="00EC3497" w:rsidRDefault="00737210" w:rsidP="0035088F">
      <w:pPr>
        <w:overflowPunct w:val="0"/>
        <w:ind w:firstLine="194"/>
        <w:textAlignment w:val="baseline"/>
        <w:rPr>
          <w:rFonts w:asciiTheme="majorEastAsia" w:eastAsiaTheme="majorEastAsia" w:hAnsiTheme="majorEastAsia" w:cs="ＭＳ ゴシック"/>
          <w:color w:val="000000"/>
          <w:spacing w:val="-8"/>
          <w:kern w:val="0"/>
          <w:sz w:val="22"/>
        </w:rPr>
      </w:pPr>
      <w:r w:rsidRPr="00EC3497">
        <w:rPr>
          <w:rFonts w:asciiTheme="majorEastAsia" w:eastAsiaTheme="majorEastAsia" w:hAnsiTheme="majorEastAsia" w:cs="ＭＳ ゴシック" w:hint="eastAsia"/>
          <w:color w:val="000000"/>
          <w:spacing w:val="-8"/>
          <w:kern w:val="0"/>
          <w:sz w:val="22"/>
        </w:rPr>
        <w:t>この制度に基づいて</w:t>
      </w:r>
      <w:r w:rsidRPr="00EC3497">
        <w:rPr>
          <w:rFonts w:asciiTheme="majorEastAsia" w:eastAsiaTheme="majorEastAsia" w:hAnsiTheme="majorEastAsia" w:cs="ＭＳ ゴシック"/>
          <w:color w:val="000000"/>
          <w:spacing w:val="-8"/>
          <w:kern w:val="0"/>
          <w:sz w:val="22"/>
        </w:rPr>
        <w:t>制定された有名な法律に、１９２８年の治安維持法改正案がある。</w:t>
      </w:r>
      <w:r w:rsidRPr="00EC3497">
        <w:rPr>
          <w:rFonts w:asciiTheme="majorEastAsia" w:eastAsiaTheme="majorEastAsia" w:hAnsiTheme="majorEastAsia" w:cs="ＭＳ ゴシック" w:hint="eastAsia"/>
          <w:color w:val="000000"/>
          <w:spacing w:val="-8"/>
          <w:kern w:val="0"/>
          <w:sz w:val="22"/>
        </w:rPr>
        <w:t>適用範囲を「</w:t>
      </w:r>
      <w:r w:rsidRPr="00EC3497">
        <w:rPr>
          <w:rFonts w:asciiTheme="majorEastAsia" w:eastAsiaTheme="majorEastAsia" w:hAnsiTheme="majorEastAsia" w:cs="ＭＳ ゴシック"/>
          <w:color w:val="000000"/>
          <w:spacing w:val="-8"/>
          <w:kern w:val="0"/>
          <w:sz w:val="22"/>
        </w:rPr>
        <w:t>目的遂行」行為にまで</w:t>
      </w:r>
      <w:r w:rsidRPr="00EC3497">
        <w:rPr>
          <w:rFonts w:asciiTheme="majorEastAsia" w:eastAsiaTheme="majorEastAsia" w:hAnsiTheme="majorEastAsia" w:cs="ＭＳ ゴシック" w:hint="eastAsia"/>
          <w:color w:val="000000"/>
          <w:spacing w:val="-8"/>
          <w:kern w:val="0"/>
          <w:sz w:val="22"/>
        </w:rPr>
        <w:t>拡大し、</w:t>
      </w:r>
      <w:r w:rsidRPr="00EC3497">
        <w:rPr>
          <w:rFonts w:asciiTheme="majorEastAsia" w:eastAsiaTheme="majorEastAsia" w:hAnsiTheme="majorEastAsia" w:cs="ＭＳ ゴシック"/>
          <w:color w:val="000000"/>
          <w:spacing w:val="-8"/>
          <w:kern w:val="0"/>
          <w:sz w:val="22"/>
        </w:rPr>
        <w:t>罰則</w:t>
      </w:r>
      <w:r w:rsidRPr="00EC3497">
        <w:rPr>
          <w:rFonts w:asciiTheme="majorEastAsia" w:eastAsiaTheme="majorEastAsia" w:hAnsiTheme="majorEastAsia" w:cs="ＭＳ ゴシック" w:hint="eastAsia"/>
          <w:color w:val="000000"/>
          <w:spacing w:val="-8"/>
          <w:kern w:val="0"/>
          <w:sz w:val="22"/>
        </w:rPr>
        <w:t>を</w:t>
      </w:r>
      <w:r w:rsidRPr="00EC3497">
        <w:rPr>
          <w:rFonts w:asciiTheme="majorEastAsia" w:eastAsiaTheme="majorEastAsia" w:hAnsiTheme="majorEastAsia" w:cs="ＭＳ ゴシック"/>
          <w:color w:val="000000"/>
          <w:spacing w:val="-8"/>
          <w:kern w:val="0"/>
          <w:sz w:val="22"/>
        </w:rPr>
        <w:t>死刑</w:t>
      </w:r>
      <w:r w:rsidR="00C35488" w:rsidRPr="00EC3497">
        <w:rPr>
          <w:rFonts w:asciiTheme="majorEastAsia" w:eastAsiaTheme="majorEastAsia" w:hAnsiTheme="majorEastAsia" w:cs="ＭＳ ゴシック" w:hint="eastAsia"/>
          <w:color w:val="000000"/>
          <w:spacing w:val="-8"/>
          <w:kern w:val="0"/>
          <w:sz w:val="22"/>
        </w:rPr>
        <w:t>にまで</w:t>
      </w:r>
      <w:r w:rsidRPr="00EC3497">
        <w:rPr>
          <w:rFonts w:asciiTheme="majorEastAsia" w:eastAsiaTheme="majorEastAsia" w:hAnsiTheme="majorEastAsia" w:cs="ＭＳ ゴシック"/>
          <w:color w:val="000000"/>
          <w:spacing w:val="-8"/>
          <w:kern w:val="0"/>
          <w:sz w:val="22"/>
        </w:rPr>
        <w:t>引き上げた。</w:t>
      </w:r>
    </w:p>
    <w:p w:rsidR="0035088F" w:rsidRPr="00EC3497" w:rsidRDefault="00737210" w:rsidP="0035088F">
      <w:pPr>
        <w:overflowPunct w:val="0"/>
        <w:ind w:firstLine="194"/>
        <w:textAlignment w:val="baseline"/>
        <w:rPr>
          <w:rFonts w:asciiTheme="majorEastAsia" w:eastAsiaTheme="majorEastAsia" w:hAnsiTheme="majorEastAsia" w:cs="Times New Roman"/>
          <w:color w:val="000000"/>
          <w:spacing w:val="2"/>
          <w:kern w:val="0"/>
          <w:sz w:val="22"/>
        </w:rPr>
      </w:pPr>
      <w:r w:rsidRPr="00EC3497">
        <w:rPr>
          <w:rFonts w:asciiTheme="majorEastAsia" w:eastAsiaTheme="majorEastAsia" w:hAnsiTheme="majorEastAsia" w:cs="ＭＳ ゴシック" w:hint="eastAsia"/>
          <w:color w:val="000000"/>
          <w:spacing w:val="-8"/>
          <w:kern w:val="0"/>
          <w:sz w:val="22"/>
        </w:rPr>
        <w:t>また、</w:t>
      </w:r>
      <w:r w:rsidR="0035088F" w:rsidRPr="00EC3497">
        <w:rPr>
          <w:rFonts w:asciiTheme="majorEastAsia" w:eastAsiaTheme="majorEastAsia" w:hAnsiTheme="majorEastAsia" w:cs="ＭＳ ゴシック" w:hint="eastAsia"/>
          <w:color w:val="000000"/>
          <w:spacing w:val="-8"/>
          <w:kern w:val="0"/>
          <w:sz w:val="22"/>
        </w:rPr>
        <w:t>ファシズム的な立法</w:t>
      </w:r>
      <w:r w:rsidRPr="00EC3497">
        <w:rPr>
          <w:rFonts w:asciiTheme="majorEastAsia" w:eastAsiaTheme="majorEastAsia" w:hAnsiTheme="majorEastAsia" w:cs="ＭＳ ゴシック" w:hint="eastAsia"/>
          <w:color w:val="000000"/>
          <w:spacing w:val="-8"/>
          <w:kern w:val="0"/>
          <w:sz w:val="22"/>
        </w:rPr>
        <w:t>としては</w:t>
      </w:r>
      <w:r w:rsidR="0035088F" w:rsidRPr="00EC3497">
        <w:rPr>
          <w:rFonts w:asciiTheme="majorEastAsia" w:eastAsiaTheme="majorEastAsia" w:hAnsiTheme="majorEastAsia" w:cs="ＭＳ ゴシック" w:hint="eastAsia"/>
          <w:color w:val="000000"/>
          <w:spacing w:val="-8"/>
          <w:kern w:val="0"/>
          <w:sz w:val="22"/>
        </w:rPr>
        <w:t>、</w:t>
      </w:r>
      <w:r w:rsidRPr="00EC3497">
        <w:rPr>
          <w:rFonts w:asciiTheme="majorEastAsia" w:eastAsiaTheme="majorEastAsia" w:hAnsiTheme="majorEastAsia" w:cs="ＭＳ ゴシック" w:hint="eastAsia"/>
          <w:color w:val="000000"/>
          <w:spacing w:val="-8"/>
          <w:kern w:val="0"/>
          <w:sz w:val="22"/>
        </w:rPr>
        <w:t>この</w:t>
      </w:r>
      <w:r w:rsidR="0035088F" w:rsidRPr="00EC3497">
        <w:rPr>
          <w:rFonts w:asciiTheme="majorEastAsia" w:eastAsiaTheme="majorEastAsia" w:hAnsiTheme="majorEastAsia" w:cs="ＭＳ ゴシック" w:hint="eastAsia"/>
          <w:color w:val="000000"/>
          <w:spacing w:val="-8"/>
          <w:kern w:val="0"/>
          <w:sz w:val="22"/>
        </w:rPr>
        <w:t>治安維持法、</w:t>
      </w:r>
      <w:r w:rsidRPr="00EC3497">
        <w:rPr>
          <w:rFonts w:asciiTheme="majorEastAsia" w:eastAsiaTheme="majorEastAsia" w:hAnsiTheme="majorEastAsia" w:cs="ＭＳ ゴシック" w:hint="eastAsia"/>
          <w:color w:val="000000"/>
          <w:spacing w:val="-8"/>
          <w:kern w:val="0"/>
          <w:sz w:val="22"/>
        </w:rPr>
        <w:t>秘密</w:t>
      </w:r>
      <w:r w:rsidRPr="00EC3497">
        <w:rPr>
          <w:rFonts w:asciiTheme="majorEastAsia" w:eastAsiaTheme="majorEastAsia" w:hAnsiTheme="majorEastAsia" w:cs="ＭＳ ゴシック"/>
          <w:color w:val="000000"/>
          <w:spacing w:val="-8"/>
          <w:kern w:val="0"/>
          <w:sz w:val="22"/>
        </w:rPr>
        <w:t>保護法の母法と言うべき</w:t>
      </w:r>
      <w:r w:rsidR="0035088F" w:rsidRPr="00EC3497">
        <w:rPr>
          <w:rFonts w:asciiTheme="majorEastAsia" w:eastAsiaTheme="majorEastAsia" w:hAnsiTheme="majorEastAsia" w:cs="ＭＳ ゴシック" w:hint="eastAsia"/>
          <w:color w:val="000000"/>
          <w:spacing w:val="-8"/>
          <w:kern w:val="0"/>
          <w:sz w:val="22"/>
        </w:rPr>
        <w:t>軍機保護法、国防保安法などが有名であるが、戦時体制の総仕上げの意味合いを持った法律が国家総動員法であった。</w:t>
      </w:r>
    </w:p>
    <w:p w:rsidR="0035088F" w:rsidRPr="00EC3497" w:rsidRDefault="0035088F" w:rsidP="0035088F">
      <w:pPr>
        <w:overflowPunct w:val="0"/>
        <w:ind w:firstLine="194"/>
        <w:textAlignment w:val="baseline"/>
        <w:rPr>
          <w:rFonts w:asciiTheme="majorEastAsia" w:eastAsiaTheme="majorEastAsia" w:hAnsiTheme="majorEastAsia" w:cs="Times New Roman" w:hint="eastAsia"/>
          <w:color w:val="000000"/>
          <w:spacing w:val="2"/>
          <w:kern w:val="0"/>
          <w:sz w:val="22"/>
        </w:rPr>
      </w:pPr>
      <w:r w:rsidRPr="00EC3497">
        <w:rPr>
          <w:rFonts w:asciiTheme="majorEastAsia" w:eastAsiaTheme="majorEastAsia" w:hAnsiTheme="majorEastAsia" w:cs="ＭＳ ゴシック" w:hint="eastAsia"/>
          <w:color w:val="000000"/>
          <w:spacing w:val="-8"/>
          <w:kern w:val="0"/>
          <w:sz w:val="22"/>
        </w:rPr>
        <w:t>国家総動員法は、</w:t>
      </w:r>
      <w:r w:rsidR="00737210" w:rsidRPr="00EC3497">
        <w:rPr>
          <w:rFonts w:asciiTheme="majorEastAsia" w:eastAsiaTheme="majorEastAsia" w:hAnsiTheme="majorEastAsia" w:cs="ＭＳ ゴシック" w:hint="eastAsia"/>
          <w:color w:val="000000"/>
          <w:spacing w:val="-8"/>
          <w:kern w:val="0"/>
          <w:sz w:val="22"/>
        </w:rPr>
        <w:t>日中戦争</w:t>
      </w:r>
      <w:r w:rsidR="00737210" w:rsidRPr="00EC3497">
        <w:rPr>
          <w:rFonts w:asciiTheme="majorEastAsia" w:eastAsiaTheme="majorEastAsia" w:hAnsiTheme="majorEastAsia" w:cs="ＭＳ ゴシック"/>
          <w:color w:val="000000"/>
          <w:spacing w:val="-8"/>
          <w:kern w:val="0"/>
          <w:sz w:val="22"/>
        </w:rPr>
        <w:t>が本格化した１９３７年の翌年、</w:t>
      </w:r>
      <w:r w:rsidRPr="00EC3497">
        <w:rPr>
          <w:rFonts w:asciiTheme="majorEastAsia" w:eastAsiaTheme="majorEastAsia" w:hAnsiTheme="majorEastAsia" w:cs="ＭＳ ゴシック" w:hint="eastAsia"/>
          <w:color w:val="000000"/>
          <w:spacing w:val="-8"/>
          <w:kern w:val="0"/>
          <w:sz w:val="22"/>
        </w:rPr>
        <w:t>１９３８年に制定された。総力戦遂行のため国家のすべての人的・物的資源を政府が統制運用できることを規定した法律となっている。資源の動員のための統制が基本であるが、労働争議の制限や新聞や出版の制限まで</w:t>
      </w:r>
      <w:r w:rsidR="00737210" w:rsidRPr="00EC3497">
        <w:rPr>
          <w:rFonts w:asciiTheme="majorEastAsia" w:eastAsiaTheme="majorEastAsia" w:hAnsiTheme="majorEastAsia" w:cs="ＭＳ ゴシック" w:hint="eastAsia"/>
          <w:color w:val="000000"/>
          <w:spacing w:val="-8"/>
          <w:kern w:val="0"/>
          <w:sz w:val="22"/>
        </w:rPr>
        <w:t>を</w:t>
      </w:r>
      <w:r w:rsidRPr="00EC3497">
        <w:rPr>
          <w:rFonts w:asciiTheme="majorEastAsia" w:eastAsiaTheme="majorEastAsia" w:hAnsiTheme="majorEastAsia" w:cs="ＭＳ ゴシック" w:hint="eastAsia"/>
          <w:color w:val="000000"/>
          <w:spacing w:val="-8"/>
          <w:kern w:val="0"/>
          <w:sz w:val="22"/>
        </w:rPr>
        <w:t>含む、戦争遂行のための総合的な法律であった。また、この法律は、施行の詳細はすべて勅令</w:t>
      </w:r>
      <w:r w:rsidR="00D34734" w:rsidRPr="00EC3497">
        <w:rPr>
          <w:rFonts w:asciiTheme="majorEastAsia" w:eastAsiaTheme="majorEastAsia" w:hAnsiTheme="majorEastAsia" w:cs="ＭＳ ゴシック" w:hint="eastAsia"/>
          <w:color w:val="000000"/>
          <w:spacing w:val="-8"/>
          <w:kern w:val="0"/>
          <w:sz w:val="22"/>
        </w:rPr>
        <w:t>（緊急勅令ではない）</w:t>
      </w:r>
      <w:r w:rsidRPr="00EC3497">
        <w:rPr>
          <w:rFonts w:asciiTheme="majorEastAsia" w:eastAsiaTheme="majorEastAsia" w:hAnsiTheme="majorEastAsia" w:cs="ＭＳ ゴシック" w:hint="eastAsia"/>
          <w:color w:val="000000"/>
          <w:spacing w:val="-8"/>
          <w:kern w:val="0"/>
          <w:sz w:val="22"/>
        </w:rPr>
        <w:t>に委任されており、その立法形式は前述のナチス授権法に倣ったとも言われる。安倍政権は</w:t>
      </w:r>
      <w:r w:rsidR="00747E08" w:rsidRPr="00EC3497">
        <w:rPr>
          <w:rFonts w:asciiTheme="majorEastAsia" w:eastAsiaTheme="majorEastAsia" w:hAnsiTheme="majorEastAsia" w:cs="ＭＳ ゴシック" w:hint="eastAsia"/>
          <w:color w:val="000000"/>
          <w:spacing w:val="-8"/>
          <w:kern w:val="0"/>
          <w:sz w:val="22"/>
        </w:rPr>
        <w:t>、</w:t>
      </w:r>
      <w:r w:rsidRPr="00EC3497">
        <w:rPr>
          <w:rFonts w:asciiTheme="majorEastAsia" w:eastAsiaTheme="majorEastAsia" w:hAnsiTheme="majorEastAsia" w:cs="ＭＳ ゴシック"/>
          <w:color w:val="000000"/>
          <w:spacing w:val="-8"/>
          <w:kern w:val="0"/>
          <w:sz w:val="22"/>
        </w:rPr>
        <w:t>授権法に倣</w:t>
      </w:r>
      <w:r w:rsidR="00747E08" w:rsidRPr="00EC3497">
        <w:rPr>
          <w:rFonts w:asciiTheme="majorEastAsia" w:eastAsiaTheme="majorEastAsia" w:hAnsiTheme="majorEastAsia" w:cs="ＭＳ ゴシック" w:hint="eastAsia"/>
          <w:color w:val="000000"/>
          <w:spacing w:val="-8"/>
          <w:kern w:val="0"/>
          <w:sz w:val="22"/>
        </w:rPr>
        <w:t>って、</w:t>
      </w:r>
      <w:r w:rsidR="00747E08" w:rsidRPr="00EC3497">
        <w:rPr>
          <w:rFonts w:asciiTheme="majorEastAsia" w:eastAsiaTheme="majorEastAsia" w:hAnsiTheme="majorEastAsia" w:cs="ＭＳ ゴシック"/>
          <w:color w:val="000000"/>
          <w:spacing w:val="-8"/>
          <w:kern w:val="0"/>
          <w:sz w:val="22"/>
        </w:rPr>
        <w:t>国家総動員法</w:t>
      </w:r>
      <w:r w:rsidR="00747E08" w:rsidRPr="00EC3497">
        <w:rPr>
          <w:rFonts w:asciiTheme="majorEastAsia" w:eastAsiaTheme="majorEastAsia" w:hAnsiTheme="majorEastAsia" w:cs="ＭＳ ゴシック" w:hint="eastAsia"/>
          <w:color w:val="000000"/>
          <w:spacing w:val="-8"/>
          <w:kern w:val="0"/>
          <w:sz w:val="22"/>
        </w:rPr>
        <w:t>体制の</w:t>
      </w:r>
      <w:r w:rsidR="00747E08" w:rsidRPr="00EC3497">
        <w:rPr>
          <w:rFonts w:asciiTheme="majorEastAsia" w:eastAsiaTheme="majorEastAsia" w:hAnsiTheme="majorEastAsia" w:cs="ＭＳ ゴシック"/>
          <w:color w:val="000000"/>
          <w:spacing w:val="-8"/>
          <w:kern w:val="0"/>
          <w:sz w:val="22"/>
        </w:rPr>
        <w:t>再構築を企図</w:t>
      </w:r>
      <w:r w:rsidRPr="00EC3497">
        <w:rPr>
          <w:rFonts w:asciiTheme="majorEastAsia" w:eastAsiaTheme="majorEastAsia" w:hAnsiTheme="majorEastAsia" w:cs="ＭＳ ゴシック"/>
          <w:color w:val="000000"/>
          <w:spacing w:val="-8"/>
          <w:kern w:val="0"/>
          <w:sz w:val="22"/>
        </w:rPr>
        <w:t>しているようだ。</w:t>
      </w:r>
    </w:p>
    <w:p w:rsidR="0035088F" w:rsidRPr="00EC3497" w:rsidRDefault="0035088F" w:rsidP="00AD06CD">
      <w:pPr>
        <w:rPr>
          <w:rFonts w:asciiTheme="majorEastAsia" w:eastAsiaTheme="majorEastAsia" w:hAnsiTheme="majorEastAsia"/>
          <w:sz w:val="22"/>
        </w:rPr>
      </w:pPr>
    </w:p>
    <w:p w:rsidR="007B3661" w:rsidRPr="00EC3497" w:rsidRDefault="00E5466E" w:rsidP="00E5466E">
      <w:pPr>
        <w:pStyle w:val="2"/>
        <w:rPr>
          <w:rFonts w:asciiTheme="majorEastAsia" w:hAnsiTheme="majorEastAsia" w:hint="eastAsia"/>
          <w:sz w:val="22"/>
        </w:rPr>
      </w:pPr>
      <w:bookmarkStart w:id="4" w:name="_Toc441536373"/>
      <w:r w:rsidRPr="00EC3497">
        <w:rPr>
          <w:rFonts w:asciiTheme="majorEastAsia" w:hAnsiTheme="majorEastAsia" w:hint="eastAsia"/>
          <w:sz w:val="22"/>
        </w:rPr>
        <w:t>５</w:t>
      </w:r>
      <w:r w:rsidRPr="00EC3497">
        <w:rPr>
          <w:rFonts w:asciiTheme="majorEastAsia" w:hAnsiTheme="majorEastAsia"/>
          <w:sz w:val="22"/>
        </w:rPr>
        <w:t xml:space="preserve">　</w:t>
      </w:r>
      <w:r w:rsidR="007B3661" w:rsidRPr="00EC3497">
        <w:rPr>
          <w:rFonts w:asciiTheme="majorEastAsia" w:hAnsiTheme="majorEastAsia" w:hint="eastAsia"/>
          <w:sz w:val="22"/>
        </w:rPr>
        <w:t>なぜ、</w:t>
      </w:r>
      <w:r w:rsidR="007B3661" w:rsidRPr="00EC3497">
        <w:rPr>
          <w:rFonts w:asciiTheme="majorEastAsia" w:hAnsiTheme="majorEastAsia"/>
          <w:sz w:val="22"/>
        </w:rPr>
        <w:t>日本国憲法には</w:t>
      </w:r>
      <w:r w:rsidR="008D4211" w:rsidRPr="00EC3497">
        <w:rPr>
          <w:rFonts w:asciiTheme="majorEastAsia" w:hAnsiTheme="majorEastAsia" w:hint="eastAsia"/>
          <w:sz w:val="22"/>
        </w:rPr>
        <w:t>参院の緊急集会</w:t>
      </w:r>
      <w:r w:rsidR="008D4211" w:rsidRPr="00EC3497">
        <w:rPr>
          <w:rFonts w:asciiTheme="majorEastAsia" w:hAnsiTheme="majorEastAsia"/>
          <w:sz w:val="22"/>
        </w:rPr>
        <w:t>以外に</w:t>
      </w:r>
      <w:r w:rsidR="007B3661" w:rsidRPr="00EC3497">
        <w:rPr>
          <w:rFonts w:asciiTheme="majorEastAsia" w:hAnsiTheme="majorEastAsia"/>
          <w:sz w:val="22"/>
        </w:rPr>
        <w:t>緊急事態条項がないのか</w:t>
      </w:r>
      <w:bookmarkEnd w:id="4"/>
    </w:p>
    <w:p w:rsidR="007B3661" w:rsidRPr="00EC3497" w:rsidRDefault="007B3661" w:rsidP="007B3661">
      <w:pPr>
        <w:rPr>
          <w:rFonts w:asciiTheme="majorEastAsia" w:eastAsiaTheme="majorEastAsia" w:hAnsiTheme="majorEastAsia"/>
          <w:sz w:val="22"/>
        </w:rPr>
      </w:pPr>
      <w:r w:rsidRPr="00EC3497">
        <w:rPr>
          <w:rFonts w:asciiTheme="majorEastAsia" w:eastAsiaTheme="majorEastAsia" w:hAnsiTheme="majorEastAsia" w:hint="eastAsia"/>
          <w:sz w:val="22"/>
        </w:rPr>
        <w:t xml:space="preserve">　</w:t>
      </w:r>
      <w:r w:rsidRPr="00EC3497">
        <w:rPr>
          <w:rFonts w:asciiTheme="majorEastAsia" w:eastAsiaTheme="majorEastAsia" w:hAnsiTheme="majorEastAsia"/>
          <w:sz w:val="22"/>
        </w:rPr>
        <w:t>日本国憲法には、衆議院の解散中</w:t>
      </w:r>
      <w:r w:rsidRPr="00EC3497">
        <w:rPr>
          <w:rFonts w:asciiTheme="majorEastAsia" w:eastAsiaTheme="majorEastAsia" w:hAnsiTheme="majorEastAsia" w:hint="eastAsia"/>
          <w:sz w:val="22"/>
        </w:rPr>
        <w:t>で</w:t>
      </w:r>
      <w:r w:rsidRPr="00EC3497">
        <w:rPr>
          <w:rFonts w:asciiTheme="majorEastAsia" w:eastAsiaTheme="majorEastAsia" w:hAnsiTheme="majorEastAsia"/>
          <w:sz w:val="22"/>
        </w:rPr>
        <w:t>国会が開催できない時に緊急事態が生じたときの「参院緊急集会」に関する</w:t>
      </w:r>
      <w:r w:rsidRPr="00EC3497">
        <w:rPr>
          <w:rFonts w:asciiTheme="majorEastAsia" w:eastAsiaTheme="majorEastAsia" w:hAnsiTheme="majorEastAsia" w:hint="eastAsia"/>
          <w:sz w:val="22"/>
        </w:rPr>
        <w:t>憲法</w:t>
      </w:r>
      <w:r w:rsidRPr="00EC3497">
        <w:rPr>
          <w:rFonts w:asciiTheme="majorEastAsia" w:eastAsiaTheme="majorEastAsia" w:hAnsiTheme="majorEastAsia"/>
          <w:sz w:val="22"/>
        </w:rPr>
        <w:t>５４条の規定</w:t>
      </w:r>
      <w:r w:rsidRPr="00EC3497">
        <w:rPr>
          <w:rFonts w:asciiTheme="majorEastAsia" w:eastAsiaTheme="majorEastAsia" w:hAnsiTheme="majorEastAsia" w:hint="eastAsia"/>
          <w:sz w:val="22"/>
        </w:rPr>
        <w:t>以外に</w:t>
      </w:r>
      <w:r w:rsidRPr="00EC3497">
        <w:rPr>
          <w:rFonts w:asciiTheme="majorEastAsia" w:eastAsiaTheme="majorEastAsia" w:hAnsiTheme="majorEastAsia"/>
          <w:sz w:val="22"/>
        </w:rPr>
        <w:t>緊急事態に関する</w:t>
      </w:r>
      <w:r w:rsidRPr="00EC3497">
        <w:rPr>
          <w:rFonts w:asciiTheme="majorEastAsia" w:eastAsiaTheme="majorEastAsia" w:hAnsiTheme="majorEastAsia" w:hint="eastAsia"/>
          <w:sz w:val="22"/>
        </w:rPr>
        <w:t>条項はない。</w:t>
      </w:r>
    </w:p>
    <w:p w:rsidR="003E28B4" w:rsidRPr="00EC3497" w:rsidRDefault="007B3661" w:rsidP="007B3661">
      <w:pPr>
        <w:ind w:firstLineChars="100" w:firstLine="220"/>
        <w:rPr>
          <w:rFonts w:asciiTheme="majorEastAsia" w:eastAsiaTheme="majorEastAsia" w:hAnsiTheme="majorEastAsia" w:hint="eastAsia"/>
          <w:sz w:val="22"/>
        </w:rPr>
      </w:pPr>
      <w:r w:rsidRPr="00EC3497">
        <w:rPr>
          <w:rFonts w:asciiTheme="majorEastAsia" w:eastAsiaTheme="majorEastAsia" w:hAnsiTheme="majorEastAsia"/>
          <w:sz w:val="22"/>
        </w:rPr>
        <w:t>こ</w:t>
      </w:r>
      <w:r w:rsidRPr="00EC3497">
        <w:rPr>
          <w:rFonts w:asciiTheme="majorEastAsia" w:eastAsiaTheme="majorEastAsia" w:hAnsiTheme="majorEastAsia" w:hint="eastAsia"/>
          <w:sz w:val="22"/>
        </w:rPr>
        <w:t>のことを</w:t>
      </w:r>
      <w:r w:rsidRPr="00EC3497">
        <w:rPr>
          <w:rFonts w:asciiTheme="majorEastAsia" w:eastAsiaTheme="majorEastAsia" w:hAnsiTheme="majorEastAsia"/>
          <w:sz w:val="22"/>
        </w:rPr>
        <w:t>どのように解釈するか、</w:t>
      </w:r>
      <w:r w:rsidRPr="00EC3497">
        <w:rPr>
          <w:rFonts w:asciiTheme="majorEastAsia" w:eastAsiaTheme="majorEastAsia" w:hAnsiTheme="majorEastAsia" w:hint="eastAsia"/>
          <w:sz w:val="22"/>
        </w:rPr>
        <w:t>憲法学者の</w:t>
      </w:r>
      <w:r w:rsidRPr="00EC3497">
        <w:rPr>
          <w:rFonts w:asciiTheme="majorEastAsia" w:eastAsiaTheme="majorEastAsia" w:hAnsiTheme="majorEastAsia"/>
          <w:sz w:val="22"/>
        </w:rPr>
        <w:t>意見は分かれているが、もっとも素直な考え方は、</w:t>
      </w:r>
      <w:r w:rsidRPr="00EC3497">
        <w:rPr>
          <w:rFonts w:asciiTheme="majorEastAsia" w:eastAsiaTheme="majorEastAsia" w:hAnsiTheme="majorEastAsia" w:hint="eastAsia"/>
          <w:sz w:val="22"/>
        </w:rPr>
        <w:t>戦前の</w:t>
      </w:r>
      <w:r w:rsidRPr="00EC3497">
        <w:rPr>
          <w:rFonts w:asciiTheme="majorEastAsia" w:eastAsiaTheme="majorEastAsia" w:hAnsiTheme="majorEastAsia"/>
          <w:sz w:val="22"/>
        </w:rPr>
        <w:t>ファシズムの反省に立って、緊急事態</w:t>
      </w:r>
      <w:r w:rsidRPr="00EC3497">
        <w:rPr>
          <w:rFonts w:asciiTheme="majorEastAsia" w:eastAsiaTheme="majorEastAsia" w:hAnsiTheme="majorEastAsia" w:hint="eastAsia"/>
          <w:sz w:val="22"/>
        </w:rPr>
        <w:t>条項を</w:t>
      </w:r>
      <w:r w:rsidRPr="00EC3497">
        <w:rPr>
          <w:rFonts w:asciiTheme="majorEastAsia" w:eastAsiaTheme="majorEastAsia" w:hAnsiTheme="majorEastAsia"/>
          <w:sz w:val="22"/>
        </w:rPr>
        <w:t>置かないという選択をしたものと考えられる。</w:t>
      </w:r>
      <w:r w:rsidRPr="00EC3497">
        <w:rPr>
          <w:rFonts w:asciiTheme="majorEastAsia" w:eastAsiaTheme="majorEastAsia" w:hAnsiTheme="majorEastAsia" w:hint="eastAsia"/>
          <w:sz w:val="22"/>
        </w:rPr>
        <w:t>憲法を制定した</w:t>
      </w:r>
      <w:r w:rsidRPr="00EC3497">
        <w:rPr>
          <w:rFonts w:asciiTheme="majorEastAsia" w:eastAsiaTheme="majorEastAsia" w:hAnsiTheme="majorEastAsia"/>
          <w:sz w:val="22"/>
        </w:rPr>
        <w:t>第</w:t>
      </w:r>
      <w:r w:rsidRPr="00EC3497">
        <w:rPr>
          <w:rFonts w:asciiTheme="majorEastAsia" w:eastAsiaTheme="majorEastAsia" w:hAnsiTheme="majorEastAsia" w:hint="eastAsia"/>
          <w:sz w:val="22"/>
        </w:rPr>
        <w:t>９０帝国議会の</w:t>
      </w:r>
      <w:r w:rsidRPr="00EC3497">
        <w:rPr>
          <w:rFonts w:asciiTheme="majorEastAsia" w:eastAsiaTheme="majorEastAsia" w:hAnsiTheme="majorEastAsia"/>
          <w:sz w:val="22"/>
        </w:rPr>
        <w:t>討議</w:t>
      </w:r>
      <w:r w:rsidR="008D4211" w:rsidRPr="00EC3497">
        <w:rPr>
          <w:rStyle w:val="ae"/>
          <w:rFonts w:asciiTheme="majorEastAsia" w:eastAsiaTheme="majorEastAsia" w:hAnsiTheme="majorEastAsia"/>
          <w:sz w:val="22"/>
        </w:rPr>
        <w:footnoteReference w:id="3"/>
      </w:r>
      <w:r w:rsidRPr="00EC3497">
        <w:rPr>
          <w:rFonts w:asciiTheme="majorEastAsia" w:eastAsiaTheme="majorEastAsia" w:hAnsiTheme="majorEastAsia"/>
          <w:sz w:val="22"/>
        </w:rPr>
        <w:t>では、</w:t>
      </w:r>
      <w:r w:rsidR="003E28B4" w:rsidRPr="00EC3497">
        <w:rPr>
          <w:rFonts w:asciiTheme="majorEastAsia" w:eastAsiaTheme="majorEastAsia" w:hAnsiTheme="majorEastAsia" w:hint="eastAsia"/>
          <w:sz w:val="22"/>
        </w:rPr>
        <w:t>大日本帝国憲法</w:t>
      </w:r>
      <w:r w:rsidR="003E28B4" w:rsidRPr="00EC3497">
        <w:rPr>
          <w:rFonts w:asciiTheme="majorEastAsia" w:eastAsiaTheme="majorEastAsia" w:hAnsiTheme="majorEastAsia"/>
          <w:sz w:val="22"/>
        </w:rPr>
        <w:t>３１条を引いて、</w:t>
      </w:r>
      <w:r w:rsidR="003E28B4" w:rsidRPr="00EC3497">
        <w:rPr>
          <w:rFonts w:asciiTheme="majorEastAsia" w:eastAsiaTheme="majorEastAsia" w:hAnsiTheme="majorEastAsia" w:hint="eastAsia"/>
          <w:sz w:val="22"/>
        </w:rPr>
        <w:t>緊急時に</w:t>
      </w:r>
      <w:r w:rsidR="003E28B4" w:rsidRPr="00EC3497">
        <w:rPr>
          <w:rFonts w:asciiTheme="majorEastAsia" w:eastAsiaTheme="majorEastAsia" w:hAnsiTheme="majorEastAsia"/>
          <w:sz w:val="22"/>
        </w:rPr>
        <w:t>国民の人権を停止する制度が必要ではないかという</w:t>
      </w:r>
      <w:r w:rsidR="003E28B4" w:rsidRPr="00EC3497">
        <w:rPr>
          <w:rFonts w:asciiTheme="majorEastAsia" w:eastAsiaTheme="majorEastAsia" w:hAnsiTheme="majorEastAsia" w:hint="eastAsia"/>
          <w:sz w:val="22"/>
        </w:rPr>
        <w:t>議員の質問に対して、</w:t>
      </w:r>
      <w:r w:rsidR="003E28B4" w:rsidRPr="00EC3497">
        <w:rPr>
          <w:rFonts w:asciiTheme="majorEastAsia" w:eastAsiaTheme="majorEastAsia" w:hAnsiTheme="majorEastAsia"/>
          <w:sz w:val="22"/>
        </w:rPr>
        <w:t>国務大臣金森徳次郎</w:t>
      </w:r>
      <w:r w:rsidR="003E28B4" w:rsidRPr="00EC3497">
        <w:rPr>
          <w:rFonts w:asciiTheme="majorEastAsia" w:eastAsiaTheme="majorEastAsia" w:hAnsiTheme="majorEastAsia" w:hint="eastAsia"/>
          <w:sz w:val="22"/>
        </w:rPr>
        <w:t>が</w:t>
      </w:r>
      <w:r w:rsidR="003E28B4" w:rsidRPr="00EC3497">
        <w:rPr>
          <w:rFonts w:asciiTheme="majorEastAsia" w:eastAsiaTheme="majorEastAsia" w:hAnsiTheme="majorEastAsia"/>
          <w:sz w:val="22"/>
        </w:rPr>
        <w:t>次のように答弁している。</w:t>
      </w:r>
    </w:p>
    <w:p w:rsidR="003E28B4" w:rsidRPr="00EC3497" w:rsidRDefault="003E28B4" w:rsidP="003E28B4">
      <w:pPr>
        <w:autoSpaceDE w:val="0"/>
        <w:autoSpaceDN w:val="0"/>
        <w:adjustRightInd w:val="0"/>
        <w:jc w:val="left"/>
        <w:rPr>
          <w:rFonts w:asciiTheme="majorEastAsia" w:eastAsiaTheme="majorEastAsia" w:hAnsiTheme="majorEastAsia" w:cs="ＭＳ明朝"/>
          <w:kern w:val="0"/>
          <w:sz w:val="22"/>
        </w:rPr>
      </w:pPr>
      <w:r w:rsidRPr="00EC3497">
        <w:rPr>
          <w:rFonts w:asciiTheme="majorEastAsia" w:eastAsiaTheme="majorEastAsia" w:hAnsiTheme="majorEastAsia" w:cs="ＭＳ明朝" w:hint="eastAsia"/>
          <w:kern w:val="0"/>
          <w:sz w:val="22"/>
        </w:rPr>
        <w:t>「今御示シニナリマシタヤウナ場合ヲ予想スルコトハ可能デアルト思フノデアリマス現行憲法ニ於キマシテモ、非常大権ノ規定ガ存在シテ居ツタコトハ今御示シニナツタ通リデアリマス併シナガラ民主政治ヲ徹底サセテ国民ノ権利ヲ十分擁護致シマス為ニハ、左様ナ場合ノ政府一存ニ於テ行ヒマスル処置ハ、極力之ヲ防止シナケレバナラヌノデアリマス言葉ヲ非常ト云フコトニ藉リテ、其ノ大イナル途ヲ残シテ置キマスナラ、ドンナニ精緻ナル憲法ヲ定メマシテモ、口実ヲ其処ニ入レテ又破壊セラレル虞絶無トハ断言シ難イト思ヒマス、随テ此ノ憲法ハ左様ナ非常ナル特例ヲ以テ――謂ハバ行政権ノ自由判断ノ余地ヲ出来ルダケ少クスルヤウニ考ヘタ訳デアリマス、随テ特殊ノ必要ガ起リマスレバ、臨時議会ヲ召集シテ之ニ応ズル処置ヲスル、又衆議院ガ解散後デアツテ処置ノ出来ナイ時ハ、参議院ノ緊急集会ヲ促シテ暫定ノ処置ヲスル、同時ニ他ノ一面ニ於テ、実際ノ特殊ナ場合ニ応ズル具体的ナ必要ナ規定ハ、平素カラ濫用ノ虞ナキ姿ニ於テ準備スルヤウニ規定ヲ完備シテ置クコトガ適当デアラウト思フ訳デアリマス、現行憲法ニ於キマシテ、二段ニモ三段ニモ斯様ナ非常ナ場合ニ応ズル用意ガアツテ、謂ハバ極メテ用意周到デハアツタノデアリマスガ、実際左様ノ手段ガ明白ニ用ヒラレタ場合ハナカツタヤウニ思ツテ居リマスデアリマスカラ余リニモ苦労シ過ギルヨリモ寧ロ自由保障ノ安全ヲ期シタ訳デアリマス」</w:t>
      </w:r>
    </w:p>
    <w:p w:rsidR="003E28B4" w:rsidRPr="00EC3497" w:rsidRDefault="003E28B4" w:rsidP="003E28B4">
      <w:pPr>
        <w:autoSpaceDE w:val="0"/>
        <w:autoSpaceDN w:val="0"/>
        <w:adjustRightInd w:val="0"/>
        <w:jc w:val="left"/>
        <w:rPr>
          <w:rFonts w:asciiTheme="majorEastAsia" w:eastAsiaTheme="majorEastAsia" w:hAnsiTheme="majorEastAsia" w:cs="HG丸ｺﾞｼｯｸM-PRO"/>
          <w:kern w:val="0"/>
          <w:szCs w:val="21"/>
        </w:rPr>
      </w:pPr>
      <w:r w:rsidRPr="00EC3497">
        <w:rPr>
          <w:rFonts w:asciiTheme="majorEastAsia" w:eastAsiaTheme="majorEastAsia" w:hAnsiTheme="majorEastAsia" w:cs="ＭＳ明朝" w:hint="eastAsia"/>
          <w:kern w:val="0"/>
          <w:szCs w:val="21"/>
        </w:rPr>
        <w:t>（衆憲資第８７号　「</w:t>
      </w:r>
      <w:r w:rsidRPr="00EC3497">
        <w:rPr>
          <w:rFonts w:asciiTheme="majorEastAsia" w:eastAsiaTheme="majorEastAsia" w:hAnsiTheme="majorEastAsia" w:cs="ＭＳ明朝"/>
          <w:kern w:val="0"/>
          <w:szCs w:val="21"/>
        </w:rPr>
        <w:t>『</w:t>
      </w:r>
      <w:r w:rsidRPr="00EC3497">
        <w:rPr>
          <w:rFonts w:asciiTheme="majorEastAsia" w:eastAsiaTheme="majorEastAsia" w:hAnsiTheme="majorEastAsia" w:cs="HG丸ｺﾞｼｯｸM-PRO" w:hint="eastAsia"/>
          <w:kern w:val="0"/>
          <w:szCs w:val="21"/>
        </w:rPr>
        <w:t>緊急事態』に関する資料」</w:t>
      </w:r>
      <w:r w:rsidRPr="00EC3497">
        <w:rPr>
          <w:rFonts w:asciiTheme="majorEastAsia" w:eastAsiaTheme="majorEastAsia" w:hAnsiTheme="majorEastAsia" w:cs="HG丸ｺﾞｼｯｸM-PRO"/>
          <w:kern w:val="0"/>
          <w:szCs w:val="21"/>
        </w:rPr>
        <w:t xml:space="preserve">　</w:t>
      </w:r>
      <w:r w:rsidRPr="00EC3497">
        <w:rPr>
          <w:rFonts w:asciiTheme="majorEastAsia" w:eastAsiaTheme="majorEastAsia" w:hAnsiTheme="majorEastAsia" w:cs="HG丸ｺﾞｼｯｸM-PRO" w:hint="eastAsia"/>
          <w:kern w:val="0"/>
          <w:szCs w:val="21"/>
        </w:rPr>
        <w:t>平成２５年５月　衆議院憲法審査会事務局</w:t>
      </w:r>
      <w:r w:rsidR="00EC3497">
        <w:rPr>
          <w:rFonts w:asciiTheme="majorEastAsia" w:eastAsiaTheme="majorEastAsia" w:hAnsiTheme="majorEastAsia" w:cs="HG丸ｺﾞｼｯｸM-PRO" w:hint="eastAsia"/>
          <w:kern w:val="0"/>
          <w:szCs w:val="21"/>
        </w:rPr>
        <w:t xml:space="preserve">　１４</w:t>
      </w:r>
      <w:r w:rsidR="00EC3497">
        <w:rPr>
          <w:rFonts w:asciiTheme="majorEastAsia" w:eastAsiaTheme="majorEastAsia" w:hAnsiTheme="majorEastAsia" w:cs="HG丸ｺﾞｼｯｸM-PRO"/>
          <w:kern w:val="0"/>
          <w:szCs w:val="21"/>
        </w:rPr>
        <w:t>ページ</w:t>
      </w:r>
      <w:r w:rsidRPr="00EC3497">
        <w:rPr>
          <w:rFonts w:asciiTheme="majorEastAsia" w:eastAsiaTheme="majorEastAsia" w:hAnsiTheme="majorEastAsia" w:cs="HG丸ｺﾞｼｯｸM-PRO" w:hint="eastAsia"/>
          <w:kern w:val="0"/>
          <w:szCs w:val="21"/>
        </w:rPr>
        <w:t>）</w:t>
      </w:r>
    </w:p>
    <w:p w:rsidR="00747E08" w:rsidRPr="00EC3497" w:rsidRDefault="003E28B4" w:rsidP="003E28B4">
      <w:pPr>
        <w:autoSpaceDE w:val="0"/>
        <w:autoSpaceDN w:val="0"/>
        <w:adjustRightInd w:val="0"/>
        <w:jc w:val="left"/>
        <w:rPr>
          <w:rFonts w:asciiTheme="majorEastAsia" w:eastAsiaTheme="majorEastAsia" w:hAnsiTheme="majorEastAsia" w:cs="ＭＳ ゴシック" w:hint="eastAsia"/>
          <w:sz w:val="22"/>
        </w:rPr>
      </w:pPr>
      <w:r w:rsidRPr="00EC3497">
        <w:rPr>
          <w:rFonts w:asciiTheme="majorEastAsia" w:eastAsiaTheme="majorEastAsia" w:hAnsiTheme="majorEastAsia" w:cs="HG丸ｺﾞｼｯｸM-PRO" w:hint="eastAsia"/>
          <w:kern w:val="0"/>
          <w:szCs w:val="21"/>
        </w:rPr>
        <w:t xml:space="preserve">　</w:t>
      </w:r>
      <w:r w:rsidRPr="00EC3497">
        <w:rPr>
          <w:rFonts w:asciiTheme="majorEastAsia" w:eastAsiaTheme="majorEastAsia" w:hAnsiTheme="majorEastAsia" w:cs="HG丸ｺﾞｼｯｸM-PRO"/>
          <w:kern w:val="0"/>
          <w:szCs w:val="21"/>
        </w:rPr>
        <w:t>まさに、戦前の反省</w:t>
      </w:r>
      <w:r w:rsidRPr="00EC3497">
        <w:rPr>
          <w:rFonts w:asciiTheme="majorEastAsia" w:eastAsiaTheme="majorEastAsia" w:hAnsiTheme="majorEastAsia" w:cs="HG丸ｺﾞｼｯｸM-PRO" w:hint="eastAsia"/>
          <w:kern w:val="0"/>
          <w:szCs w:val="21"/>
        </w:rPr>
        <w:t>を</w:t>
      </w:r>
      <w:r w:rsidRPr="00EC3497">
        <w:rPr>
          <w:rFonts w:asciiTheme="majorEastAsia" w:eastAsiaTheme="majorEastAsia" w:hAnsiTheme="majorEastAsia" w:cs="HG丸ｺﾞｼｯｸM-PRO"/>
          <w:kern w:val="0"/>
          <w:szCs w:val="21"/>
        </w:rPr>
        <w:t>踏まえ、</w:t>
      </w:r>
      <w:r w:rsidRPr="00EC3497">
        <w:rPr>
          <w:rFonts w:asciiTheme="majorEastAsia" w:eastAsiaTheme="majorEastAsia" w:hAnsiTheme="majorEastAsia" w:cs="HG丸ｺﾞｼｯｸM-PRO" w:hint="eastAsia"/>
          <w:kern w:val="0"/>
          <w:szCs w:val="21"/>
        </w:rPr>
        <w:t>「</w:t>
      </w:r>
      <w:r w:rsidRPr="00EC3497">
        <w:rPr>
          <w:rFonts w:asciiTheme="majorEastAsia" w:eastAsiaTheme="majorEastAsia" w:hAnsiTheme="majorEastAsia" w:cs="ＭＳ明朝" w:hint="eastAsia"/>
          <w:kern w:val="0"/>
          <w:sz w:val="22"/>
        </w:rPr>
        <w:t>行政権の自由判断の余地を出来る</w:t>
      </w:r>
      <w:r w:rsidRPr="00EC3497">
        <w:rPr>
          <w:rFonts w:asciiTheme="majorEastAsia" w:eastAsiaTheme="majorEastAsia" w:hAnsiTheme="majorEastAsia" w:cs="ＭＳ明朝"/>
          <w:kern w:val="0"/>
          <w:sz w:val="22"/>
        </w:rPr>
        <w:t>だけ少なくするように考えた</w:t>
      </w:r>
      <w:r w:rsidRPr="00EC3497">
        <w:rPr>
          <w:rFonts w:asciiTheme="majorEastAsia" w:eastAsiaTheme="majorEastAsia" w:hAnsiTheme="majorEastAsia" w:cs="ＭＳ明朝" w:hint="eastAsia"/>
          <w:kern w:val="0"/>
          <w:sz w:val="22"/>
        </w:rPr>
        <w:t>」というのである。</w:t>
      </w:r>
      <w:r w:rsidR="00747E08" w:rsidRPr="00EC3497">
        <w:rPr>
          <w:rFonts w:asciiTheme="majorEastAsia" w:eastAsiaTheme="majorEastAsia" w:hAnsiTheme="majorEastAsia" w:cs="ＭＳ ゴシック" w:hint="eastAsia"/>
          <w:sz w:val="22"/>
        </w:rPr>
        <w:t>緊急事態条項</w:t>
      </w:r>
      <w:r w:rsidR="00747E08" w:rsidRPr="00EC3497">
        <w:rPr>
          <w:rFonts w:asciiTheme="majorEastAsia" w:eastAsiaTheme="majorEastAsia" w:hAnsiTheme="majorEastAsia" w:cs="ＭＳ ゴシック"/>
          <w:sz w:val="22"/>
        </w:rPr>
        <w:t>にもとづく</w:t>
      </w:r>
      <w:r w:rsidR="00747E08" w:rsidRPr="00EC3497">
        <w:rPr>
          <w:rFonts w:asciiTheme="majorEastAsia" w:eastAsiaTheme="majorEastAsia" w:hAnsiTheme="majorEastAsia" w:cs="ＭＳ ゴシック" w:hint="eastAsia"/>
          <w:sz w:val="22"/>
        </w:rPr>
        <w:t>法律に代わる政令は、最後は国民総動員、国民総監視、徴兵制、反戦運動の非合法化、報道機関の事前検閲・国家統制まで突き進む危険性が強い。歴史的に存在した戒厳令、戦時体制の多くが戦争に反対する・協力しない個人・団体に対して致命的な人権侵害を引き起こしてきた。</w:t>
      </w:r>
      <w:r w:rsidR="00A62A65" w:rsidRPr="00EC3497">
        <w:rPr>
          <w:rFonts w:asciiTheme="majorEastAsia" w:eastAsiaTheme="majorEastAsia" w:hAnsiTheme="majorEastAsia" w:cs="ＭＳ ゴシック" w:hint="eastAsia"/>
          <w:sz w:val="22"/>
        </w:rPr>
        <w:t>日本や</w:t>
      </w:r>
      <w:r w:rsidR="00A62A65" w:rsidRPr="00EC3497">
        <w:rPr>
          <w:rFonts w:asciiTheme="majorEastAsia" w:eastAsiaTheme="majorEastAsia" w:hAnsiTheme="majorEastAsia" w:cs="ＭＳ ゴシック"/>
          <w:sz w:val="22"/>
        </w:rPr>
        <w:t>独伊</w:t>
      </w:r>
      <w:r w:rsidR="00C35488" w:rsidRPr="00EC3497">
        <w:rPr>
          <w:rFonts w:asciiTheme="majorEastAsia" w:eastAsiaTheme="majorEastAsia" w:hAnsiTheme="majorEastAsia" w:cs="ＭＳ ゴシック" w:hint="eastAsia"/>
          <w:sz w:val="22"/>
        </w:rPr>
        <w:t>の</w:t>
      </w:r>
      <w:r w:rsidR="00747E08" w:rsidRPr="00EC3497">
        <w:rPr>
          <w:rFonts w:asciiTheme="majorEastAsia" w:eastAsiaTheme="majorEastAsia" w:hAnsiTheme="majorEastAsia" w:cs="ＭＳ ゴシック" w:hint="eastAsia"/>
          <w:sz w:val="22"/>
        </w:rPr>
        <w:t>ファシズムの歴史</w:t>
      </w:r>
      <w:r w:rsidR="00747E08" w:rsidRPr="00EC3497">
        <w:rPr>
          <w:rFonts w:asciiTheme="majorEastAsia" w:eastAsiaTheme="majorEastAsia" w:hAnsiTheme="majorEastAsia" w:cs="ＭＳ ゴシック"/>
          <w:sz w:val="22"/>
        </w:rPr>
        <w:t>はこのことを</w:t>
      </w:r>
      <w:r w:rsidR="00747E08" w:rsidRPr="00EC3497">
        <w:rPr>
          <w:rFonts w:asciiTheme="majorEastAsia" w:eastAsiaTheme="majorEastAsia" w:hAnsiTheme="majorEastAsia" w:cs="ＭＳ ゴシック" w:hint="eastAsia"/>
          <w:sz w:val="22"/>
        </w:rPr>
        <w:t>冷厳な歴史的事実として</w:t>
      </w:r>
      <w:r w:rsidR="00747E08" w:rsidRPr="00EC3497">
        <w:rPr>
          <w:rFonts w:asciiTheme="majorEastAsia" w:eastAsiaTheme="majorEastAsia" w:hAnsiTheme="majorEastAsia" w:cs="ＭＳ ゴシック"/>
          <w:sz w:val="22"/>
        </w:rPr>
        <w:t>教えてくれる。</w:t>
      </w:r>
      <w:r w:rsidR="00747E08" w:rsidRPr="00EC3497">
        <w:rPr>
          <w:rFonts w:asciiTheme="majorEastAsia" w:eastAsiaTheme="majorEastAsia" w:hAnsiTheme="majorEastAsia" w:cs="ＭＳ ゴシック" w:hint="eastAsia"/>
          <w:sz w:val="22"/>
        </w:rPr>
        <w:t>緊急事態条項は、営々として築き上げられてきた人権保障のシステムや人権のスタンダードを一気に無効化してしまう魔力を持っている。</w:t>
      </w:r>
      <w:r w:rsidR="00351C56" w:rsidRPr="00EC3497">
        <w:rPr>
          <w:rFonts w:asciiTheme="majorEastAsia" w:eastAsiaTheme="majorEastAsia" w:hAnsiTheme="majorEastAsia" w:cs="ＭＳ ゴシック" w:hint="eastAsia"/>
          <w:sz w:val="22"/>
        </w:rPr>
        <w:t>このことを</w:t>
      </w:r>
      <w:r w:rsidR="00351C56" w:rsidRPr="00EC3497">
        <w:rPr>
          <w:rFonts w:asciiTheme="majorEastAsia" w:eastAsiaTheme="majorEastAsia" w:hAnsiTheme="majorEastAsia" w:cs="ＭＳ ゴシック"/>
          <w:sz w:val="22"/>
        </w:rPr>
        <w:t>反省して作られた</w:t>
      </w:r>
      <w:r w:rsidR="00351C56" w:rsidRPr="00EC3497">
        <w:rPr>
          <w:rFonts w:asciiTheme="majorEastAsia" w:eastAsiaTheme="majorEastAsia" w:hAnsiTheme="majorEastAsia" w:cs="ＭＳ ゴシック" w:hint="eastAsia"/>
          <w:sz w:val="22"/>
        </w:rPr>
        <w:t>緊急</w:t>
      </w:r>
      <w:r w:rsidR="00351C56" w:rsidRPr="00EC3497">
        <w:rPr>
          <w:rFonts w:asciiTheme="majorEastAsia" w:eastAsiaTheme="majorEastAsia" w:hAnsiTheme="majorEastAsia" w:cs="ＭＳ ゴシック" w:hint="eastAsia"/>
          <w:sz w:val="22"/>
        </w:rPr>
        <w:lastRenderedPageBreak/>
        <w:t>事態条項を</w:t>
      </w:r>
      <w:r w:rsidR="00351C56" w:rsidRPr="00EC3497">
        <w:rPr>
          <w:rFonts w:asciiTheme="majorEastAsia" w:eastAsiaTheme="majorEastAsia" w:hAnsiTheme="majorEastAsia" w:cs="ＭＳ ゴシック"/>
          <w:sz w:val="22"/>
        </w:rPr>
        <w:t>もたない憲法を</w:t>
      </w:r>
      <w:r w:rsidR="00351C56" w:rsidRPr="00EC3497">
        <w:rPr>
          <w:rFonts w:asciiTheme="majorEastAsia" w:eastAsiaTheme="majorEastAsia" w:hAnsiTheme="majorEastAsia" w:cs="ＭＳ ゴシック" w:hint="eastAsia"/>
          <w:sz w:val="22"/>
        </w:rPr>
        <w:t>、</w:t>
      </w:r>
      <w:r w:rsidR="00351C56" w:rsidRPr="00EC3497">
        <w:rPr>
          <w:rFonts w:asciiTheme="majorEastAsia" w:eastAsiaTheme="majorEastAsia" w:hAnsiTheme="majorEastAsia" w:cs="ＭＳ ゴシック"/>
          <w:sz w:val="22"/>
        </w:rPr>
        <w:t>易々と変えることは許されない。</w:t>
      </w:r>
    </w:p>
    <w:p w:rsidR="00747E08" w:rsidRPr="00EC3497" w:rsidRDefault="00747E08" w:rsidP="00747E08">
      <w:pPr>
        <w:pStyle w:val="a7"/>
        <w:rPr>
          <w:rFonts w:asciiTheme="majorEastAsia" w:eastAsiaTheme="majorEastAsia" w:hAnsiTheme="majorEastAsia" w:cs="ＭＳ ゴシック"/>
          <w:sz w:val="22"/>
          <w:szCs w:val="22"/>
        </w:rPr>
      </w:pPr>
    </w:p>
    <w:p w:rsidR="00747E08" w:rsidRPr="00EC3497" w:rsidRDefault="00E5466E" w:rsidP="00E5466E">
      <w:pPr>
        <w:pStyle w:val="2"/>
        <w:rPr>
          <w:rFonts w:asciiTheme="majorEastAsia" w:hAnsiTheme="majorEastAsia" w:hint="eastAsia"/>
          <w:sz w:val="22"/>
        </w:rPr>
      </w:pPr>
      <w:bookmarkStart w:id="5" w:name="_Toc441536374"/>
      <w:r w:rsidRPr="00EC3497">
        <w:rPr>
          <w:rFonts w:asciiTheme="majorEastAsia" w:hAnsiTheme="majorEastAsia" w:hint="eastAsia"/>
          <w:sz w:val="22"/>
        </w:rPr>
        <w:t>６</w:t>
      </w:r>
      <w:r w:rsidRPr="00EC3497">
        <w:rPr>
          <w:rFonts w:asciiTheme="majorEastAsia" w:hAnsiTheme="majorEastAsia"/>
          <w:sz w:val="22"/>
        </w:rPr>
        <w:t xml:space="preserve">　</w:t>
      </w:r>
      <w:r w:rsidR="00747E08" w:rsidRPr="00EC3497">
        <w:rPr>
          <w:rFonts w:asciiTheme="majorEastAsia" w:hAnsiTheme="majorEastAsia" w:hint="eastAsia"/>
          <w:sz w:val="22"/>
        </w:rPr>
        <w:t>戦時は</w:t>
      </w:r>
      <w:r w:rsidR="00747E08" w:rsidRPr="00EC3497">
        <w:rPr>
          <w:rFonts w:asciiTheme="majorEastAsia" w:hAnsiTheme="majorEastAsia"/>
          <w:sz w:val="22"/>
        </w:rPr>
        <w:t>常態化し、永続化する危険が高い</w:t>
      </w:r>
      <w:bookmarkEnd w:id="5"/>
    </w:p>
    <w:p w:rsidR="00747E08" w:rsidRPr="00EC3497" w:rsidRDefault="00747E08" w:rsidP="00747E08">
      <w:pPr>
        <w:pStyle w:val="a7"/>
        <w:rPr>
          <w:rFonts w:asciiTheme="majorEastAsia" w:eastAsiaTheme="majorEastAsia" w:hAnsiTheme="majorEastAsia" w:cs="ＭＳ ゴシック"/>
          <w:sz w:val="22"/>
          <w:szCs w:val="22"/>
        </w:rPr>
      </w:pPr>
      <w:r w:rsidRPr="00EC3497">
        <w:rPr>
          <w:rFonts w:asciiTheme="majorEastAsia" w:eastAsiaTheme="majorEastAsia" w:hAnsiTheme="majorEastAsia" w:cs="ＭＳ ゴシック" w:hint="eastAsia"/>
          <w:sz w:val="22"/>
          <w:szCs w:val="22"/>
        </w:rPr>
        <w:t xml:space="preserve">　現代の戦争の性格からして、戦争には終わりがなく、泥沼化する。冷戦後の国際紛争の変化によって、古典的な国と国が宣戦布告をして戦争をするというパターンが崩れてきている。民族的・宗教的な少数派とテロリストを明確に区別することは困難である。</w:t>
      </w:r>
    </w:p>
    <w:p w:rsidR="00D17512" w:rsidRPr="00EC3497" w:rsidRDefault="00747E08" w:rsidP="00C35488">
      <w:pPr>
        <w:ind w:firstLineChars="100" w:firstLine="220"/>
        <w:rPr>
          <w:rFonts w:asciiTheme="majorEastAsia" w:eastAsiaTheme="majorEastAsia" w:hAnsiTheme="majorEastAsia" w:cs="ＭＳ ゴシック"/>
          <w:sz w:val="22"/>
        </w:rPr>
      </w:pPr>
      <w:r w:rsidRPr="00EC3497">
        <w:rPr>
          <w:rFonts w:asciiTheme="majorEastAsia" w:eastAsiaTheme="majorEastAsia" w:hAnsiTheme="majorEastAsia" w:cs="ＭＳ ゴシック" w:hint="eastAsia"/>
          <w:sz w:val="22"/>
        </w:rPr>
        <w:t>９．１１後にアメリカの起こした反テロ戦争は、</w:t>
      </w:r>
      <w:r w:rsidR="00C35488" w:rsidRPr="00EC3497">
        <w:rPr>
          <w:rFonts w:asciiTheme="majorEastAsia" w:eastAsiaTheme="majorEastAsia" w:hAnsiTheme="majorEastAsia" w:cs="ＭＳ ゴシック" w:hint="eastAsia"/>
          <w:sz w:val="22"/>
        </w:rPr>
        <w:t>イラクのフセイン政権を</w:t>
      </w:r>
      <w:r w:rsidR="00C35488" w:rsidRPr="00EC3497">
        <w:rPr>
          <w:rFonts w:asciiTheme="majorEastAsia" w:eastAsiaTheme="majorEastAsia" w:hAnsiTheme="majorEastAsia" w:cs="ＭＳ ゴシック"/>
          <w:sz w:val="22"/>
        </w:rPr>
        <w:t>対象としたイラク戦争をのぞいて、</w:t>
      </w:r>
      <w:r w:rsidRPr="00EC3497">
        <w:rPr>
          <w:rFonts w:asciiTheme="majorEastAsia" w:eastAsiaTheme="majorEastAsia" w:hAnsiTheme="majorEastAsia" w:cs="ＭＳ ゴシック" w:hint="eastAsia"/>
          <w:sz w:val="22"/>
        </w:rPr>
        <w:t>特定の</w:t>
      </w:r>
      <w:r w:rsidR="00D17512" w:rsidRPr="00EC3497">
        <w:rPr>
          <w:rFonts w:asciiTheme="majorEastAsia" w:eastAsiaTheme="majorEastAsia" w:hAnsiTheme="majorEastAsia" w:cs="ＭＳ ゴシック" w:hint="eastAsia"/>
          <w:sz w:val="22"/>
        </w:rPr>
        <w:t>国家</w:t>
      </w:r>
      <w:r w:rsidRPr="00EC3497">
        <w:rPr>
          <w:rFonts w:asciiTheme="majorEastAsia" w:eastAsiaTheme="majorEastAsia" w:hAnsiTheme="majorEastAsia" w:cs="ＭＳ ゴシック"/>
          <w:sz w:val="22"/>
        </w:rPr>
        <w:t>を対象としておらず、</w:t>
      </w:r>
      <w:r w:rsidR="00D17512" w:rsidRPr="00EC3497">
        <w:rPr>
          <w:rFonts w:asciiTheme="majorEastAsia" w:eastAsiaTheme="majorEastAsia" w:hAnsiTheme="majorEastAsia" w:cs="ＭＳ ゴシック" w:hint="eastAsia"/>
          <w:sz w:val="22"/>
        </w:rPr>
        <w:t>テロリスト集団</w:t>
      </w:r>
      <w:r w:rsidR="00D17512" w:rsidRPr="00EC3497">
        <w:rPr>
          <w:rFonts w:asciiTheme="majorEastAsia" w:eastAsiaTheme="majorEastAsia" w:hAnsiTheme="majorEastAsia" w:cs="ＭＳ ゴシック"/>
          <w:sz w:val="22"/>
        </w:rPr>
        <w:t>を対象としているため、</w:t>
      </w:r>
      <w:r w:rsidRPr="00EC3497">
        <w:rPr>
          <w:rFonts w:asciiTheme="majorEastAsia" w:eastAsiaTheme="majorEastAsia" w:hAnsiTheme="majorEastAsia" w:cs="ＭＳ ゴシック" w:hint="eastAsia"/>
          <w:sz w:val="22"/>
        </w:rPr>
        <w:t>国際法的にこ</w:t>
      </w:r>
      <w:r w:rsidRPr="00EC3497">
        <w:rPr>
          <w:rFonts w:asciiTheme="majorEastAsia" w:eastAsiaTheme="majorEastAsia" w:hAnsiTheme="majorEastAsia" w:cs="ＭＳ ゴシック"/>
          <w:sz w:val="22"/>
        </w:rPr>
        <w:t>れを終わらせる</w:t>
      </w:r>
      <w:r w:rsidR="00D17512" w:rsidRPr="00EC3497">
        <w:rPr>
          <w:rFonts w:asciiTheme="majorEastAsia" w:eastAsiaTheme="majorEastAsia" w:hAnsiTheme="majorEastAsia" w:cs="ＭＳ ゴシック" w:hint="eastAsia"/>
          <w:sz w:val="22"/>
        </w:rPr>
        <w:t>適切な</w:t>
      </w:r>
      <w:r w:rsidRPr="00EC3497">
        <w:rPr>
          <w:rFonts w:asciiTheme="majorEastAsia" w:eastAsiaTheme="majorEastAsia" w:hAnsiTheme="majorEastAsia" w:cs="ＭＳ ゴシック" w:hint="eastAsia"/>
          <w:sz w:val="22"/>
        </w:rPr>
        <w:t>外交手段が</w:t>
      </w:r>
      <w:r w:rsidRPr="00EC3497">
        <w:rPr>
          <w:rFonts w:asciiTheme="majorEastAsia" w:eastAsiaTheme="majorEastAsia" w:hAnsiTheme="majorEastAsia" w:cs="ＭＳ ゴシック"/>
          <w:sz w:val="22"/>
        </w:rPr>
        <w:t>見あたらない。</w:t>
      </w:r>
    </w:p>
    <w:p w:rsidR="00747E08" w:rsidRPr="00EC3497" w:rsidRDefault="00747E08" w:rsidP="00C35488">
      <w:pPr>
        <w:ind w:firstLineChars="100" w:firstLine="220"/>
        <w:rPr>
          <w:rFonts w:asciiTheme="majorEastAsia" w:eastAsiaTheme="majorEastAsia" w:hAnsiTheme="majorEastAsia" w:hint="eastAsia"/>
          <w:sz w:val="22"/>
        </w:rPr>
      </w:pPr>
      <w:r w:rsidRPr="00EC3497">
        <w:rPr>
          <w:rFonts w:asciiTheme="majorEastAsia" w:eastAsiaTheme="majorEastAsia" w:hAnsiTheme="majorEastAsia" w:cs="ＭＳ ゴシック" w:hint="eastAsia"/>
          <w:sz w:val="22"/>
        </w:rPr>
        <w:t>ドローン攻撃は、攻撃対象だけでなく</w:t>
      </w:r>
      <w:r w:rsidRPr="00EC3497">
        <w:rPr>
          <w:rFonts w:asciiTheme="majorEastAsia" w:eastAsiaTheme="majorEastAsia" w:hAnsiTheme="majorEastAsia" w:cs="ＭＳ ゴシック"/>
          <w:sz w:val="22"/>
        </w:rPr>
        <w:t>周囲の市民を巻き込み、</w:t>
      </w:r>
      <w:r w:rsidRPr="00EC3497">
        <w:rPr>
          <w:rFonts w:asciiTheme="majorEastAsia" w:eastAsiaTheme="majorEastAsia" w:hAnsiTheme="majorEastAsia" w:cs="ＭＳ ゴシック" w:hint="eastAsia"/>
          <w:sz w:val="22"/>
        </w:rPr>
        <w:t>あらたな</w:t>
      </w:r>
      <w:r w:rsidRPr="00EC3497">
        <w:rPr>
          <w:rFonts w:asciiTheme="majorEastAsia" w:eastAsiaTheme="majorEastAsia" w:hAnsiTheme="majorEastAsia" w:cs="ＭＳ ゴシック"/>
          <w:sz w:val="22"/>
        </w:rPr>
        <w:t>テロリスト予備軍を</w:t>
      </w:r>
      <w:r w:rsidRPr="00EC3497">
        <w:rPr>
          <w:rFonts w:asciiTheme="majorEastAsia" w:eastAsiaTheme="majorEastAsia" w:hAnsiTheme="majorEastAsia" w:cs="ＭＳ ゴシック" w:hint="eastAsia"/>
          <w:sz w:val="22"/>
        </w:rPr>
        <w:t>不可避的に</w:t>
      </w:r>
      <w:r w:rsidRPr="00EC3497">
        <w:rPr>
          <w:rFonts w:asciiTheme="majorEastAsia" w:eastAsiaTheme="majorEastAsia" w:hAnsiTheme="majorEastAsia" w:cs="ＭＳ ゴシック"/>
          <w:sz w:val="22"/>
        </w:rPr>
        <w:t>作り出す。</w:t>
      </w:r>
      <w:r w:rsidRPr="00EC3497">
        <w:rPr>
          <w:rFonts w:asciiTheme="majorEastAsia" w:eastAsiaTheme="majorEastAsia" w:hAnsiTheme="majorEastAsia" w:cs="ＭＳ ゴシック" w:hint="eastAsia"/>
          <w:sz w:val="22"/>
        </w:rPr>
        <w:t>テロの根源はなくならず、世界全体が終わりのない戦争状態に突入していっているようにみえる。戦時は</w:t>
      </w:r>
      <w:r w:rsidRPr="00EC3497">
        <w:rPr>
          <w:rFonts w:asciiTheme="majorEastAsia" w:eastAsiaTheme="majorEastAsia" w:hAnsiTheme="majorEastAsia" w:cs="ＭＳ ゴシック"/>
          <w:sz w:val="22"/>
        </w:rPr>
        <w:t>長期化し、緊急事態は永続化する可能性がある。</w:t>
      </w:r>
    </w:p>
    <w:p w:rsidR="00747E08" w:rsidRPr="00EC3497" w:rsidRDefault="00747E08" w:rsidP="00AD06CD">
      <w:pPr>
        <w:rPr>
          <w:rFonts w:asciiTheme="majorEastAsia" w:eastAsiaTheme="majorEastAsia" w:hAnsiTheme="majorEastAsia" w:hint="eastAsia"/>
          <w:sz w:val="22"/>
        </w:rPr>
      </w:pPr>
    </w:p>
    <w:p w:rsidR="00EA3429" w:rsidRPr="00EC3497" w:rsidRDefault="00E5466E" w:rsidP="00E5466E">
      <w:pPr>
        <w:pStyle w:val="2"/>
        <w:rPr>
          <w:rFonts w:asciiTheme="majorEastAsia" w:hAnsiTheme="majorEastAsia"/>
          <w:sz w:val="22"/>
        </w:rPr>
      </w:pPr>
      <w:bookmarkStart w:id="6" w:name="_Toc441536375"/>
      <w:r w:rsidRPr="00EC3497">
        <w:rPr>
          <w:rFonts w:asciiTheme="majorEastAsia" w:hAnsiTheme="majorEastAsia" w:hint="eastAsia"/>
          <w:sz w:val="22"/>
        </w:rPr>
        <w:t>７</w:t>
      </w:r>
      <w:r w:rsidRPr="00EC3497">
        <w:rPr>
          <w:rFonts w:asciiTheme="majorEastAsia" w:hAnsiTheme="majorEastAsia"/>
          <w:sz w:val="22"/>
        </w:rPr>
        <w:t xml:space="preserve">　</w:t>
      </w:r>
      <w:r w:rsidR="00EA3429" w:rsidRPr="00EC3497">
        <w:rPr>
          <w:rFonts w:asciiTheme="majorEastAsia" w:hAnsiTheme="majorEastAsia"/>
          <w:sz w:val="22"/>
        </w:rPr>
        <w:t>緊急権規定</w:t>
      </w:r>
      <w:r w:rsidR="00E40C9B" w:rsidRPr="00EC3497">
        <w:rPr>
          <w:rFonts w:asciiTheme="majorEastAsia" w:hAnsiTheme="majorEastAsia" w:hint="eastAsia"/>
          <w:sz w:val="22"/>
        </w:rPr>
        <w:t>は</w:t>
      </w:r>
      <w:r w:rsidR="00E40C9B" w:rsidRPr="00EC3497">
        <w:rPr>
          <w:rFonts w:asciiTheme="majorEastAsia" w:hAnsiTheme="majorEastAsia"/>
          <w:sz w:val="22"/>
        </w:rPr>
        <w:t>濫用されてきた</w:t>
      </w:r>
      <w:bookmarkEnd w:id="6"/>
    </w:p>
    <w:p w:rsidR="00A8492F" w:rsidRPr="00EC3497" w:rsidRDefault="00747E08" w:rsidP="00747E08">
      <w:pPr>
        <w:ind w:firstLineChars="100" w:firstLine="220"/>
        <w:rPr>
          <w:rFonts w:asciiTheme="majorEastAsia" w:eastAsiaTheme="majorEastAsia" w:hAnsiTheme="majorEastAsia" w:cs="Arial"/>
          <w:sz w:val="22"/>
        </w:rPr>
      </w:pPr>
      <w:r w:rsidRPr="00EC3497">
        <w:rPr>
          <w:rFonts w:asciiTheme="majorEastAsia" w:eastAsiaTheme="majorEastAsia" w:hAnsiTheme="majorEastAsia" w:hint="eastAsia"/>
          <w:sz w:val="22"/>
        </w:rPr>
        <w:t>安部首相は</w:t>
      </w:r>
      <w:r w:rsidRPr="00EC3497">
        <w:rPr>
          <w:rFonts w:asciiTheme="majorEastAsia" w:eastAsiaTheme="majorEastAsia" w:hAnsiTheme="majorEastAsia"/>
          <w:sz w:val="22"/>
        </w:rPr>
        <w:t>、緊急権規定は多くの国の憲法にもあると主張する。</w:t>
      </w:r>
      <w:r w:rsidR="004F56FA" w:rsidRPr="00EC3497">
        <w:rPr>
          <w:rFonts w:asciiTheme="majorEastAsia" w:eastAsiaTheme="majorEastAsia" w:hAnsiTheme="majorEastAsia" w:hint="eastAsia"/>
          <w:sz w:val="22"/>
        </w:rPr>
        <w:t>憲法に</w:t>
      </w:r>
      <w:r w:rsidR="004F56FA" w:rsidRPr="00EC3497">
        <w:rPr>
          <w:rFonts w:asciiTheme="majorEastAsia" w:eastAsiaTheme="majorEastAsia" w:hAnsiTheme="majorEastAsia"/>
          <w:sz w:val="22"/>
        </w:rPr>
        <w:t>緊急権規定がある</w:t>
      </w:r>
      <w:r w:rsidR="004F56FA" w:rsidRPr="00EC3497">
        <w:rPr>
          <w:rFonts w:asciiTheme="majorEastAsia" w:eastAsiaTheme="majorEastAsia" w:hAnsiTheme="majorEastAsia" w:hint="eastAsia"/>
          <w:sz w:val="22"/>
        </w:rPr>
        <w:t>国</w:t>
      </w:r>
      <w:r w:rsidR="004F56FA" w:rsidRPr="00EC3497">
        <w:rPr>
          <w:rFonts w:asciiTheme="majorEastAsia" w:eastAsiaTheme="majorEastAsia" w:hAnsiTheme="majorEastAsia"/>
          <w:sz w:val="22"/>
        </w:rPr>
        <w:t>も</w:t>
      </w:r>
      <w:r w:rsidR="004F56FA" w:rsidRPr="00EC3497">
        <w:rPr>
          <w:rFonts w:asciiTheme="majorEastAsia" w:eastAsiaTheme="majorEastAsia" w:hAnsiTheme="majorEastAsia" w:hint="eastAsia"/>
          <w:sz w:val="22"/>
        </w:rPr>
        <w:t>、ない国もある。</w:t>
      </w:r>
      <w:r w:rsidR="004F56FA" w:rsidRPr="00EC3497">
        <w:rPr>
          <w:rFonts w:asciiTheme="majorEastAsia" w:eastAsiaTheme="majorEastAsia" w:hAnsiTheme="majorEastAsia" w:cs="Arial" w:hint="eastAsia"/>
          <w:sz w:val="22"/>
        </w:rPr>
        <w:t>英米法においては憲法自体に緊急権の規定はなく、コモン・ローや個別立法によって緊急</w:t>
      </w:r>
      <w:r w:rsidR="00A8492F" w:rsidRPr="00EC3497">
        <w:rPr>
          <w:rFonts w:asciiTheme="majorEastAsia" w:eastAsiaTheme="majorEastAsia" w:hAnsiTheme="majorEastAsia" w:cs="Arial" w:hint="eastAsia"/>
          <w:sz w:val="22"/>
        </w:rPr>
        <w:t>事態</w:t>
      </w:r>
      <w:r w:rsidR="004F56FA" w:rsidRPr="00EC3497">
        <w:rPr>
          <w:rFonts w:asciiTheme="majorEastAsia" w:eastAsiaTheme="majorEastAsia" w:hAnsiTheme="majorEastAsia" w:cs="Arial" w:hint="eastAsia"/>
          <w:sz w:val="22"/>
        </w:rPr>
        <w:t>が</w:t>
      </w:r>
      <w:r w:rsidR="004F56FA" w:rsidRPr="00EC3497">
        <w:rPr>
          <w:rFonts w:asciiTheme="majorEastAsia" w:eastAsiaTheme="majorEastAsia" w:hAnsiTheme="majorEastAsia" w:cs="Arial"/>
          <w:sz w:val="22"/>
        </w:rPr>
        <w:t>取り扱われて</w:t>
      </w:r>
      <w:r w:rsidR="00A8492F" w:rsidRPr="00EC3497">
        <w:rPr>
          <w:rFonts w:asciiTheme="majorEastAsia" w:eastAsiaTheme="majorEastAsia" w:hAnsiTheme="majorEastAsia" w:cs="Arial" w:hint="eastAsia"/>
          <w:sz w:val="22"/>
        </w:rPr>
        <w:t>きた</w:t>
      </w:r>
      <w:r w:rsidR="004F56FA" w:rsidRPr="00EC3497">
        <w:rPr>
          <w:rFonts w:asciiTheme="majorEastAsia" w:eastAsiaTheme="majorEastAsia" w:hAnsiTheme="majorEastAsia" w:cs="Arial"/>
          <w:sz w:val="22"/>
        </w:rPr>
        <w:t>。</w:t>
      </w:r>
    </w:p>
    <w:p w:rsidR="004F56FA" w:rsidRPr="00EC3497" w:rsidRDefault="004F56FA" w:rsidP="00747E08">
      <w:pPr>
        <w:ind w:firstLineChars="100" w:firstLine="220"/>
        <w:rPr>
          <w:rFonts w:asciiTheme="majorEastAsia" w:eastAsiaTheme="majorEastAsia" w:hAnsiTheme="majorEastAsia" w:cs="Arial"/>
          <w:sz w:val="22"/>
        </w:rPr>
      </w:pPr>
      <w:r w:rsidRPr="00EC3497">
        <w:rPr>
          <w:rFonts w:asciiTheme="majorEastAsia" w:eastAsiaTheme="majorEastAsia" w:hAnsiTheme="majorEastAsia" w:cs="Arial" w:hint="eastAsia"/>
          <w:sz w:val="22"/>
        </w:rPr>
        <w:t>他方で、</w:t>
      </w:r>
      <w:r w:rsidRPr="00EC3497">
        <w:rPr>
          <w:rFonts w:asciiTheme="majorEastAsia" w:eastAsiaTheme="majorEastAsia" w:hAnsiTheme="majorEastAsia" w:cs="Arial"/>
          <w:sz w:val="22"/>
        </w:rPr>
        <w:t>大陸法の</w:t>
      </w:r>
      <w:r w:rsidRPr="00EC3497">
        <w:rPr>
          <w:rFonts w:asciiTheme="majorEastAsia" w:eastAsiaTheme="majorEastAsia" w:hAnsiTheme="majorEastAsia" w:cs="Arial" w:hint="eastAsia"/>
          <w:sz w:val="22"/>
        </w:rPr>
        <w:t>フランス、ドイツでは、フランス共和国憲法（第二、第四、第五共和制）、ドイツ</w:t>
      </w:r>
      <w:r w:rsidRPr="00EC3497">
        <w:rPr>
          <w:rFonts w:asciiTheme="majorEastAsia" w:eastAsiaTheme="majorEastAsia" w:hAnsiTheme="majorEastAsia" w:cs="Arial"/>
          <w:sz w:val="22"/>
        </w:rPr>
        <w:t>帝国憲法</w:t>
      </w:r>
      <w:r w:rsidRPr="00EC3497">
        <w:rPr>
          <w:rFonts w:asciiTheme="majorEastAsia" w:eastAsiaTheme="majorEastAsia" w:hAnsiTheme="majorEastAsia" w:cs="Arial" w:hint="eastAsia"/>
          <w:sz w:val="22"/>
        </w:rPr>
        <w:t>、ヴァイマル憲法、ドイツ</w:t>
      </w:r>
      <w:r w:rsidRPr="00EC3497">
        <w:rPr>
          <w:rFonts w:asciiTheme="majorEastAsia" w:eastAsiaTheme="majorEastAsia" w:hAnsiTheme="majorEastAsia" w:cs="Arial"/>
          <w:sz w:val="22"/>
        </w:rPr>
        <w:t>連邦共和国基本法</w:t>
      </w:r>
      <w:r w:rsidRPr="00EC3497">
        <w:rPr>
          <w:rFonts w:asciiTheme="majorEastAsia" w:eastAsiaTheme="majorEastAsia" w:hAnsiTheme="majorEastAsia" w:cs="Arial" w:hint="eastAsia"/>
          <w:sz w:val="22"/>
        </w:rPr>
        <w:t>に国家緊急権の規定が存在する</w:t>
      </w:r>
      <w:r w:rsidR="00A8492F" w:rsidRPr="00EC3497">
        <w:rPr>
          <w:rFonts w:asciiTheme="majorEastAsia" w:eastAsiaTheme="majorEastAsia" w:hAnsiTheme="majorEastAsia" w:cs="Arial" w:hint="eastAsia"/>
          <w:sz w:val="22"/>
        </w:rPr>
        <w:t>のは</w:t>
      </w:r>
      <w:r w:rsidR="00A8492F" w:rsidRPr="00EC3497">
        <w:rPr>
          <w:rFonts w:asciiTheme="majorEastAsia" w:eastAsiaTheme="majorEastAsia" w:hAnsiTheme="majorEastAsia" w:cs="Arial"/>
          <w:sz w:val="22"/>
        </w:rPr>
        <w:t>事実である</w:t>
      </w:r>
      <w:r w:rsidR="00BB738B" w:rsidRPr="00EC3497">
        <w:rPr>
          <w:rFonts w:asciiTheme="majorEastAsia" w:eastAsiaTheme="majorEastAsia" w:hAnsiTheme="majorEastAsia" w:cs="Arial" w:hint="eastAsia"/>
          <w:sz w:val="22"/>
        </w:rPr>
        <w:t>。</w:t>
      </w:r>
    </w:p>
    <w:p w:rsidR="00BB738B" w:rsidRPr="00EC3497" w:rsidRDefault="00BB738B" w:rsidP="00BB738B">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しかし、</w:t>
      </w:r>
      <w:r w:rsidR="00747E08" w:rsidRPr="00EC3497">
        <w:rPr>
          <w:rFonts w:asciiTheme="majorEastAsia" w:eastAsiaTheme="majorEastAsia" w:hAnsiTheme="majorEastAsia"/>
          <w:sz w:val="22"/>
        </w:rPr>
        <w:t>緊急権規定は</w:t>
      </w:r>
      <w:r w:rsidR="00747E08" w:rsidRPr="00EC3497">
        <w:rPr>
          <w:rFonts w:asciiTheme="majorEastAsia" w:eastAsiaTheme="majorEastAsia" w:hAnsiTheme="majorEastAsia" w:hint="eastAsia"/>
          <w:sz w:val="22"/>
        </w:rPr>
        <w:t>これまでも</w:t>
      </w:r>
      <w:r w:rsidR="00747E08" w:rsidRPr="00EC3497">
        <w:rPr>
          <w:rFonts w:asciiTheme="majorEastAsia" w:eastAsiaTheme="majorEastAsia" w:hAnsiTheme="majorEastAsia"/>
          <w:sz w:val="22"/>
        </w:rPr>
        <w:t>濫用されてきた</w:t>
      </w:r>
      <w:r w:rsidR="00747E08" w:rsidRPr="00EC3497">
        <w:rPr>
          <w:rFonts w:asciiTheme="majorEastAsia" w:eastAsiaTheme="majorEastAsia" w:hAnsiTheme="majorEastAsia" w:hint="eastAsia"/>
          <w:sz w:val="22"/>
        </w:rPr>
        <w:t>ことを</w:t>
      </w:r>
      <w:r w:rsidR="00747E08" w:rsidRPr="00EC3497">
        <w:rPr>
          <w:rFonts w:asciiTheme="majorEastAsia" w:eastAsiaTheme="majorEastAsia" w:hAnsiTheme="majorEastAsia"/>
          <w:sz w:val="22"/>
        </w:rPr>
        <w:t>指摘しなければならない。</w:t>
      </w:r>
      <w:r w:rsidR="00A8492F" w:rsidRPr="00EC3497">
        <w:rPr>
          <w:rFonts w:asciiTheme="majorEastAsia" w:eastAsiaTheme="majorEastAsia" w:hAnsiTheme="majorEastAsia" w:hint="eastAsia"/>
          <w:sz w:val="22"/>
        </w:rPr>
        <w:t>まず、</w:t>
      </w:r>
      <w:r w:rsidR="00E40C9B" w:rsidRPr="00EC3497">
        <w:rPr>
          <w:rFonts w:asciiTheme="majorEastAsia" w:eastAsiaTheme="majorEastAsia" w:hAnsiTheme="majorEastAsia" w:hint="eastAsia"/>
          <w:sz w:val="22"/>
        </w:rPr>
        <w:t>ドイツの</w:t>
      </w:r>
      <w:r w:rsidR="00E40C9B" w:rsidRPr="00EC3497">
        <w:rPr>
          <w:rFonts w:asciiTheme="majorEastAsia" w:eastAsiaTheme="majorEastAsia" w:hAnsiTheme="majorEastAsia"/>
          <w:sz w:val="22"/>
        </w:rPr>
        <w:t>ワイマール</w:t>
      </w:r>
      <w:r w:rsidR="00E40C9B" w:rsidRPr="00EC3497">
        <w:rPr>
          <w:rFonts w:asciiTheme="majorEastAsia" w:eastAsiaTheme="majorEastAsia" w:hAnsiTheme="majorEastAsia" w:hint="eastAsia"/>
          <w:sz w:val="22"/>
        </w:rPr>
        <w:t>憲法</w:t>
      </w:r>
      <w:r w:rsidR="00E40C9B" w:rsidRPr="00EC3497">
        <w:rPr>
          <w:rFonts w:asciiTheme="majorEastAsia" w:eastAsiaTheme="majorEastAsia" w:hAnsiTheme="majorEastAsia"/>
          <w:sz w:val="22"/>
        </w:rPr>
        <w:t>４８条の大統領非常権限は、１４年間に２５０回も濫用され、それが授権法を生み出し、立憲主義の死につながった。</w:t>
      </w:r>
      <w:r w:rsidR="00793EC1" w:rsidRPr="00EC3497">
        <w:rPr>
          <w:rFonts w:asciiTheme="majorEastAsia" w:eastAsiaTheme="majorEastAsia" w:hAnsiTheme="majorEastAsia" w:hint="eastAsia"/>
          <w:sz w:val="22"/>
        </w:rPr>
        <w:t>水島朝穂</w:t>
      </w:r>
      <w:r w:rsidR="00793EC1" w:rsidRPr="00EC3497">
        <w:rPr>
          <w:rFonts w:asciiTheme="majorEastAsia" w:eastAsiaTheme="majorEastAsia" w:hAnsiTheme="majorEastAsia"/>
          <w:sz w:val="22"/>
        </w:rPr>
        <w:t>教授は、</w:t>
      </w:r>
      <w:r w:rsidR="00793EC1" w:rsidRPr="00EC3497">
        <w:rPr>
          <w:rFonts w:asciiTheme="majorEastAsia" w:eastAsiaTheme="majorEastAsia" w:hAnsiTheme="majorEastAsia" w:hint="eastAsia"/>
          <w:sz w:val="22"/>
        </w:rPr>
        <w:t>１５６</w:t>
      </w:r>
      <w:r w:rsidR="00A8492F" w:rsidRPr="00EC3497">
        <w:rPr>
          <w:rFonts w:asciiTheme="majorEastAsia" w:eastAsiaTheme="majorEastAsia" w:hAnsiTheme="majorEastAsia"/>
          <w:sz w:val="22"/>
        </w:rPr>
        <w:t>回参議院憲法審査会において、</w:t>
      </w:r>
      <w:r w:rsidRPr="00EC3497">
        <w:rPr>
          <w:rFonts w:asciiTheme="majorEastAsia" w:eastAsiaTheme="majorEastAsia" w:hAnsiTheme="majorEastAsia" w:hint="eastAsia"/>
          <w:sz w:val="22"/>
        </w:rPr>
        <w:t>ワイマール憲法の失敗</w:t>
      </w:r>
      <w:r w:rsidRPr="00EC3497">
        <w:rPr>
          <w:rFonts w:asciiTheme="majorEastAsia" w:eastAsiaTheme="majorEastAsia" w:hAnsiTheme="majorEastAsia"/>
          <w:sz w:val="22"/>
        </w:rPr>
        <w:t>から、</w:t>
      </w:r>
      <w:r w:rsidR="00A8492F" w:rsidRPr="00EC3497">
        <w:rPr>
          <w:rFonts w:asciiTheme="majorEastAsia" w:eastAsiaTheme="majorEastAsia" w:hAnsiTheme="majorEastAsia" w:hint="eastAsia"/>
          <w:sz w:val="22"/>
        </w:rPr>
        <w:t>「</w:t>
      </w:r>
      <w:r w:rsidR="00793EC1" w:rsidRPr="00EC3497">
        <w:rPr>
          <w:rFonts w:asciiTheme="majorEastAsia" w:eastAsiaTheme="majorEastAsia" w:hAnsiTheme="majorEastAsia" w:hint="eastAsia"/>
          <w:sz w:val="22"/>
        </w:rPr>
        <w:t>ドイツ基本法は、当初、緊急事態に関する規定を一切持たず、</w:t>
      </w:r>
      <w:r w:rsidR="00A8492F" w:rsidRPr="00EC3497">
        <w:rPr>
          <w:rFonts w:asciiTheme="majorEastAsia" w:eastAsiaTheme="majorEastAsia" w:hAnsiTheme="majorEastAsia" w:hint="eastAsia"/>
          <w:sz w:val="22"/>
        </w:rPr>
        <w:t>１９６８</w:t>
      </w:r>
      <w:r w:rsidR="00793EC1" w:rsidRPr="00EC3497">
        <w:rPr>
          <w:rFonts w:asciiTheme="majorEastAsia" w:eastAsiaTheme="majorEastAsia" w:hAnsiTheme="majorEastAsia" w:hint="eastAsia"/>
          <w:sz w:val="22"/>
        </w:rPr>
        <w:t>年改正で包括的な緊急事態規定が導入された際にも、その濫用を制限する安全装置がビルトインされた。ドイツ基本法の緊急事態条項には次の三つの安全装置が組み込まれている。(1) 緊急事態の認定権をぎりぎりまで議会に留保する、(2) 防衛事態等に際して市民に義務を課す場合に憲法改正に匹敵する連邦議会の投票の３分の２の賛成を必要とする、(3) ゼネストなど対内的緊急事態の概念を除外する（87a条４項の限定化）」</w:t>
      </w:r>
      <w:r w:rsidR="00793EC1" w:rsidRPr="00EC3497">
        <w:rPr>
          <w:rFonts w:asciiTheme="majorEastAsia" w:eastAsiaTheme="majorEastAsia" w:hAnsiTheme="majorEastAsia"/>
          <w:sz w:val="22"/>
        </w:rPr>
        <w:t>と報告している。</w:t>
      </w:r>
    </w:p>
    <w:p w:rsidR="00E40C9B" w:rsidRPr="00EC3497" w:rsidRDefault="00BB738B" w:rsidP="00BB738B">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また、</w:t>
      </w:r>
      <w:r w:rsidRPr="00EC3497">
        <w:rPr>
          <w:rFonts w:asciiTheme="majorEastAsia" w:eastAsiaTheme="majorEastAsia" w:hAnsiTheme="majorEastAsia"/>
          <w:sz w:val="22"/>
        </w:rPr>
        <w:t>フランスでは、</w:t>
      </w:r>
      <w:r w:rsidR="00D34734" w:rsidRPr="00EC3497">
        <w:rPr>
          <w:rFonts w:asciiTheme="majorEastAsia" w:eastAsiaTheme="majorEastAsia" w:hAnsiTheme="majorEastAsia" w:hint="eastAsia"/>
          <w:sz w:val="22"/>
        </w:rPr>
        <w:t>アルジェリア危機等を契機として</w:t>
      </w:r>
      <w:r w:rsidR="00A8492F" w:rsidRPr="00EC3497">
        <w:rPr>
          <w:rFonts w:asciiTheme="majorEastAsia" w:eastAsiaTheme="majorEastAsia" w:hAnsiTheme="majorEastAsia" w:hint="eastAsia"/>
          <w:sz w:val="22"/>
        </w:rPr>
        <w:t>１９５８</w:t>
      </w:r>
      <w:r w:rsidR="00D34734" w:rsidRPr="00EC3497">
        <w:rPr>
          <w:rFonts w:asciiTheme="majorEastAsia" w:eastAsiaTheme="majorEastAsia" w:hAnsiTheme="majorEastAsia" w:hint="eastAsia"/>
          <w:sz w:val="22"/>
        </w:rPr>
        <w:t>年に制定された第五共和国憲法には、緊急事態において大統領に強大な権限を付与する第</w:t>
      </w:r>
      <w:r w:rsidR="00A8492F" w:rsidRPr="00EC3497">
        <w:rPr>
          <w:rFonts w:asciiTheme="majorEastAsia" w:eastAsiaTheme="majorEastAsia" w:hAnsiTheme="majorEastAsia" w:hint="eastAsia"/>
          <w:sz w:val="22"/>
        </w:rPr>
        <w:t>１６</w:t>
      </w:r>
      <w:r w:rsidR="00D34734" w:rsidRPr="00EC3497">
        <w:rPr>
          <w:rFonts w:asciiTheme="majorEastAsia" w:eastAsiaTheme="majorEastAsia" w:hAnsiTheme="majorEastAsia" w:hint="eastAsia"/>
          <w:sz w:val="22"/>
        </w:rPr>
        <w:t>条の規定とともに、第</w:t>
      </w:r>
      <w:r w:rsidR="00A8492F" w:rsidRPr="00EC3497">
        <w:rPr>
          <w:rFonts w:asciiTheme="majorEastAsia" w:eastAsiaTheme="majorEastAsia" w:hAnsiTheme="majorEastAsia" w:hint="eastAsia"/>
          <w:sz w:val="22"/>
        </w:rPr>
        <w:t>３６</w:t>
      </w:r>
      <w:r w:rsidR="00D34734" w:rsidRPr="00EC3497">
        <w:rPr>
          <w:rFonts w:asciiTheme="majorEastAsia" w:eastAsiaTheme="majorEastAsia" w:hAnsiTheme="majorEastAsia" w:hint="eastAsia"/>
          <w:sz w:val="22"/>
        </w:rPr>
        <w:t>条に合囲状態が規定された。</w:t>
      </w:r>
      <w:r w:rsidRPr="00EC3497">
        <w:rPr>
          <w:rFonts w:asciiTheme="majorEastAsia" w:eastAsiaTheme="majorEastAsia" w:hAnsiTheme="majorEastAsia" w:hint="eastAsia"/>
          <w:sz w:val="22"/>
        </w:rPr>
        <w:t>ドゴール大統領は、</w:t>
      </w:r>
      <w:r w:rsidR="00A8492F" w:rsidRPr="00EC3497">
        <w:rPr>
          <w:rFonts w:asciiTheme="majorEastAsia" w:eastAsiaTheme="majorEastAsia" w:hAnsiTheme="majorEastAsia" w:hint="eastAsia"/>
          <w:sz w:val="22"/>
        </w:rPr>
        <w:t>１９６１</w:t>
      </w:r>
      <w:r w:rsidRPr="00EC3497">
        <w:rPr>
          <w:rFonts w:asciiTheme="majorEastAsia" w:eastAsiaTheme="majorEastAsia" w:hAnsiTheme="majorEastAsia" w:hint="eastAsia"/>
          <w:sz w:val="22"/>
        </w:rPr>
        <w:t>年のアルジェリア危機の際に</w:t>
      </w:r>
      <w:r w:rsidR="00D34734" w:rsidRPr="00EC3497">
        <w:rPr>
          <w:rFonts w:asciiTheme="majorEastAsia" w:eastAsiaTheme="majorEastAsia" w:hAnsiTheme="majorEastAsia" w:hint="eastAsia"/>
          <w:sz w:val="22"/>
        </w:rPr>
        <w:t>非常措置権を</w:t>
      </w:r>
      <w:r w:rsidRPr="00EC3497">
        <w:rPr>
          <w:rFonts w:asciiTheme="majorEastAsia" w:eastAsiaTheme="majorEastAsia" w:hAnsiTheme="majorEastAsia" w:hint="eastAsia"/>
          <w:sz w:val="22"/>
        </w:rPr>
        <w:t>行使した</w:t>
      </w:r>
      <w:r w:rsidR="00D34734" w:rsidRPr="00EC3497">
        <w:rPr>
          <w:rFonts w:asciiTheme="majorEastAsia" w:eastAsiaTheme="majorEastAsia" w:hAnsiTheme="majorEastAsia" w:hint="eastAsia"/>
          <w:sz w:val="22"/>
        </w:rPr>
        <w:t>が</w:t>
      </w:r>
      <w:r w:rsidRPr="00EC3497">
        <w:rPr>
          <w:rFonts w:asciiTheme="majorEastAsia" w:eastAsiaTheme="majorEastAsia" w:hAnsiTheme="majorEastAsia" w:hint="eastAsia"/>
          <w:sz w:val="22"/>
        </w:rPr>
        <w:t>、</w:t>
      </w:r>
      <w:r w:rsidR="00D34734" w:rsidRPr="00EC3497">
        <w:rPr>
          <w:rFonts w:asciiTheme="majorEastAsia" w:eastAsiaTheme="majorEastAsia" w:hAnsiTheme="majorEastAsia" w:hint="eastAsia"/>
          <w:sz w:val="22"/>
        </w:rPr>
        <w:t>内乱の終息後５か月も非常</w:t>
      </w:r>
      <w:r w:rsidRPr="00EC3497">
        <w:rPr>
          <w:rFonts w:asciiTheme="majorEastAsia" w:eastAsiaTheme="majorEastAsia" w:hAnsiTheme="majorEastAsia" w:hint="eastAsia"/>
          <w:sz w:val="22"/>
        </w:rPr>
        <w:t>措置</w:t>
      </w:r>
      <w:r w:rsidR="00D34734" w:rsidRPr="00EC3497">
        <w:rPr>
          <w:rFonts w:asciiTheme="majorEastAsia" w:eastAsiaTheme="majorEastAsia" w:hAnsiTheme="majorEastAsia" w:hint="eastAsia"/>
          <w:sz w:val="22"/>
        </w:rPr>
        <w:t>権を解除しなかった。</w:t>
      </w:r>
    </w:p>
    <w:p w:rsidR="00BB738B" w:rsidRPr="00EC3497" w:rsidRDefault="00BB738B" w:rsidP="00BB738B">
      <w:pPr>
        <w:ind w:firstLineChars="100" w:firstLine="220"/>
        <w:rPr>
          <w:rFonts w:asciiTheme="majorEastAsia" w:eastAsiaTheme="majorEastAsia" w:hAnsiTheme="majorEastAsia" w:hint="eastAsia"/>
          <w:sz w:val="22"/>
        </w:rPr>
      </w:pPr>
      <w:r w:rsidRPr="00EC3497">
        <w:rPr>
          <w:rFonts w:asciiTheme="majorEastAsia" w:eastAsiaTheme="majorEastAsia" w:hAnsiTheme="majorEastAsia" w:hint="eastAsia"/>
          <w:sz w:val="22"/>
        </w:rPr>
        <w:lastRenderedPageBreak/>
        <w:t>このように、</w:t>
      </w:r>
      <w:r w:rsidRPr="00EC3497">
        <w:rPr>
          <w:rFonts w:asciiTheme="majorEastAsia" w:eastAsiaTheme="majorEastAsia" w:hAnsiTheme="majorEastAsia"/>
          <w:sz w:val="22"/>
        </w:rPr>
        <w:t>緊急事態</w:t>
      </w:r>
      <w:r w:rsidR="00D17512" w:rsidRPr="00EC3497">
        <w:rPr>
          <w:rFonts w:asciiTheme="majorEastAsia" w:eastAsiaTheme="majorEastAsia" w:hAnsiTheme="majorEastAsia" w:hint="eastAsia"/>
          <w:sz w:val="22"/>
        </w:rPr>
        <w:t>条項</w:t>
      </w:r>
      <w:r w:rsidRPr="00EC3497">
        <w:rPr>
          <w:rFonts w:asciiTheme="majorEastAsia" w:eastAsiaTheme="majorEastAsia" w:hAnsiTheme="majorEastAsia"/>
          <w:sz w:val="22"/>
        </w:rPr>
        <w:t>は濫用される危険性があり、</w:t>
      </w:r>
      <w:r w:rsidR="00A8492F" w:rsidRPr="00EC3497">
        <w:rPr>
          <w:rFonts w:asciiTheme="majorEastAsia" w:eastAsiaTheme="majorEastAsia" w:hAnsiTheme="majorEastAsia" w:hint="eastAsia"/>
          <w:sz w:val="22"/>
        </w:rPr>
        <w:t>権力の座にあるもの</w:t>
      </w:r>
      <w:r w:rsidR="00A8492F" w:rsidRPr="00EC3497">
        <w:rPr>
          <w:rFonts w:asciiTheme="majorEastAsia" w:eastAsiaTheme="majorEastAsia" w:hAnsiTheme="majorEastAsia"/>
          <w:sz w:val="22"/>
        </w:rPr>
        <w:t>に抑制が欠けているときには、</w:t>
      </w:r>
      <w:r w:rsidRPr="00EC3497">
        <w:rPr>
          <w:rFonts w:asciiTheme="majorEastAsia" w:eastAsiaTheme="majorEastAsia" w:hAnsiTheme="majorEastAsia" w:hint="eastAsia"/>
          <w:sz w:val="22"/>
        </w:rPr>
        <w:t>立憲主義を崩壊させる</w:t>
      </w:r>
      <w:r w:rsidRPr="00EC3497">
        <w:rPr>
          <w:rFonts w:asciiTheme="majorEastAsia" w:eastAsiaTheme="majorEastAsia" w:hAnsiTheme="majorEastAsia"/>
          <w:sz w:val="22"/>
        </w:rPr>
        <w:t>劇薬</w:t>
      </w:r>
      <w:r w:rsidR="00A8492F" w:rsidRPr="00EC3497">
        <w:rPr>
          <w:rFonts w:asciiTheme="majorEastAsia" w:eastAsiaTheme="majorEastAsia" w:hAnsiTheme="majorEastAsia" w:hint="eastAsia"/>
          <w:sz w:val="22"/>
        </w:rPr>
        <w:t>に</w:t>
      </w:r>
      <w:r w:rsidR="00A8492F" w:rsidRPr="00EC3497">
        <w:rPr>
          <w:rFonts w:asciiTheme="majorEastAsia" w:eastAsiaTheme="majorEastAsia" w:hAnsiTheme="majorEastAsia"/>
          <w:sz w:val="22"/>
        </w:rPr>
        <w:t>なりうる。</w:t>
      </w:r>
    </w:p>
    <w:p w:rsidR="00793EC1" w:rsidRPr="00EC3497" w:rsidRDefault="00793EC1" w:rsidP="00793EC1">
      <w:pPr>
        <w:rPr>
          <w:rFonts w:asciiTheme="majorEastAsia" w:eastAsiaTheme="majorEastAsia" w:hAnsiTheme="majorEastAsia" w:hint="eastAsia"/>
          <w:b/>
          <w:sz w:val="22"/>
        </w:rPr>
      </w:pPr>
    </w:p>
    <w:p w:rsidR="00EA3429" w:rsidRPr="00EC3497" w:rsidRDefault="00E5466E" w:rsidP="00E5466E">
      <w:pPr>
        <w:pStyle w:val="2"/>
        <w:rPr>
          <w:rFonts w:asciiTheme="majorEastAsia" w:hAnsiTheme="majorEastAsia" w:hint="eastAsia"/>
          <w:sz w:val="22"/>
        </w:rPr>
      </w:pPr>
      <w:bookmarkStart w:id="7" w:name="_Toc441536376"/>
      <w:r w:rsidRPr="00EC3497">
        <w:rPr>
          <w:rFonts w:asciiTheme="majorEastAsia" w:hAnsiTheme="majorEastAsia" w:hint="eastAsia"/>
          <w:sz w:val="22"/>
        </w:rPr>
        <w:t>８</w:t>
      </w:r>
      <w:r w:rsidRPr="00EC3497">
        <w:rPr>
          <w:rFonts w:asciiTheme="majorEastAsia" w:hAnsiTheme="majorEastAsia"/>
          <w:sz w:val="22"/>
        </w:rPr>
        <w:t xml:space="preserve">　</w:t>
      </w:r>
      <w:r w:rsidR="00747E08" w:rsidRPr="00EC3497">
        <w:rPr>
          <w:rFonts w:asciiTheme="majorEastAsia" w:hAnsiTheme="majorEastAsia" w:hint="eastAsia"/>
          <w:sz w:val="22"/>
        </w:rPr>
        <w:t>緊急事態条項</w:t>
      </w:r>
      <w:r w:rsidR="00EA3429" w:rsidRPr="00EC3497">
        <w:rPr>
          <w:rFonts w:asciiTheme="majorEastAsia" w:hAnsiTheme="majorEastAsia" w:hint="eastAsia"/>
          <w:sz w:val="22"/>
        </w:rPr>
        <w:t>を作らない決断から生まれる真剣な平和への努力</w:t>
      </w:r>
      <w:bookmarkEnd w:id="7"/>
    </w:p>
    <w:p w:rsidR="00EA3429" w:rsidRPr="00EC3497" w:rsidRDefault="00EA3429" w:rsidP="00A8492F">
      <w:pPr>
        <w:rPr>
          <w:rFonts w:asciiTheme="majorEastAsia" w:eastAsiaTheme="majorEastAsia" w:hAnsiTheme="majorEastAsia"/>
          <w:sz w:val="22"/>
        </w:rPr>
      </w:pPr>
      <w:r w:rsidRPr="00EC3497">
        <w:rPr>
          <w:rFonts w:asciiTheme="majorEastAsia" w:eastAsiaTheme="majorEastAsia" w:hAnsiTheme="majorEastAsia" w:hint="eastAsia"/>
          <w:sz w:val="22"/>
        </w:rPr>
        <w:t xml:space="preserve">　日本国憲法</w:t>
      </w:r>
      <w:r w:rsidR="00BB738B" w:rsidRPr="00EC3497">
        <w:rPr>
          <w:rFonts w:asciiTheme="majorEastAsia" w:eastAsiaTheme="majorEastAsia" w:hAnsiTheme="majorEastAsia" w:hint="eastAsia"/>
          <w:sz w:val="22"/>
        </w:rPr>
        <w:t>９条</w:t>
      </w:r>
      <w:r w:rsidRPr="00EC3497">
        <w:rPr>
          <w:rFonts w:asciiTheme="majorEastAsia" w:eastAsiaTheme="majorEastAsia" w:hAnsiTheme="majorEastAsia" w:hint="eastAsia"/>
          <w:sz w:val="22"/>
        </w:rPr>
        <w:t>は、</w:t>
      </w:r>
      <w:r w:rsidRPr="00EC3497">
        <w:rPr>
          <w:rFonts w:asciiTheme="majorEastAsia" w:eastAsiaTheme="majorEastAsia" w:hAnsiTheme="majorEastAsia"/>
          <w:sz w:val="22"/>
        </w:rPr>
        <w:t>戦争を放棄した。</w:t>
      </w:r>
      <w:r w:rsidRPr="00EC3497">
        <w:rPr>
          <w:rFonts w:asciiTheme="majorEastAsia" w:eastAsiaTheme="majorEastAsia" w:hAnsiTheme="majorEastAsia" w:hint="eastAsia"/>
          <w:sz w:val="22"/>
        </w:rPr>
        <w:t>戦争を放棄し、緊急</w:t>
      </w:r>
      <w:r w:rsidR="00747E08" w:rsidRPr="00EC3497">
        <w:rPr>
          <w:rFonts w:asciiTheme="majorEastAsia" w:eastAsiaTheme="majorEastAsia" w:hAnsiTheme="majorEastAsia" w:hint="eastAsia"/>
          <w:sz w:val="22"/>
        </w:rPr>
        <w:t>事態条項</w:t>
      </w:r>
      <w:r w:rsidRPr="00EC3497">
        <w:rPr>
          <w:rFonts w:asciiTheme="majorEastAsia" w:eastAsiaTheme="majorEastAsia" w:hAnsiTheme="majorEastAsia" w:hint="eastAsia"/>
          <w:sz w:val="22"/>
        </w:rPr>
        <w:t>を持たないことによって、</w:t>
      </w:r>
      <w:r w:rsidR="00A62A65" w:rsidRPr="00EC3497">
        <w:rPr>
          <w:rFonts w:asciiTheme="majorEastAsia" w:eastAsiaTheme="majorEastAsia" w:hAnsiTheme="majorEastAsia" w:hint="eastAsia"/>
          <w:sz w:val="22"/>
        </w:rPr>
        <w:t>日本国憲法は</w:t>
      </w:r>
      <w:r w:rsidRPr="00EC3497">
        <w:rPr>
          <w:rFonts w:asciiTheme="majorEastAsia" w:eastAsiaTheme="majorEastAsia" w:hAnsiTheme="majorEastAsia" w:hint="eastAsia"/>
          <w:sz w:val="22"/>
        </w:rPr>
        <w:t>国民が戦争を避け外交的な努力を通じて世界の平和を守ろうと努力することで、</w:t>
      </w:r>
      <w:r w:rsidRPr="00EC3497">
        <w:rPr>
          <w:rFonts w:asciiTheme="majorEastAsia" w:eastAsiaTheme="majorEastAsia" w:hAnsiTheme="majorEastAsia"/>
          <w:sz w:val="22"/>
        </w:rPr>
        <w:t>国の</w:t>
      </w:r>
      <w:r w:rsidRPr="00EC3497">
        <w:rPr>
          <w:rFonts w:asciiTheme="majorEastAsia" w:eastAsiaTheme="majorEastAsia" w:hAnsiTheme="majorEastAsia" w:hint="eastAsia"/>
          <w:sz w:val="22"/>
        </w:rPr>
        <w:t>安全</w:t>
      </w:r>
      <w:r w:rsidR="00747E08" w:rsidRPr="00EC3497">
        <w:rPr>
          <w:rFonts w:asciiTheme="majorEastAsia" w:eastAsiaTheme="majorEastAsia" w:hAnsiTheme="majorEastAsia" w:hint="eastAsia"/>
          <w:sz w:val="22"/>
        </w:rPr>
        <w:t>を</w:t>
      </w:r>
      <w:r w:rsidRPr="00EC3497">
        <w:rPr>
          <w:rFonts w:asciiTheme="majorEastAsia" w:eastAsiaTheme="majorEastAsia" w:hAnsiTheme="majorEastAsia" w:hint="eastAsia"/>
          <w:sz w:val="22"/>
        </w:rPr>
        <w:t>保</w:t>
      </w:r>
      <w:r w:rsidR="00747E08" w:rsidRPr="00EC3497">
        <w:rPr>
          <w:rFonts w:asciiTheme="majorEastAsia" w:eastAsiaTheme="majorEastAsia" w:hAnsiTheme="majorEastAsia" w:hint="eastAsia"/>
          <w:sz w:val="22"/>
        </w:rPr>
        <w:t>とう</w:t>
      </w:r>
      <w:r w:rsidR="00747E08" w:rsidRPr="00EC3497">
        <w:rPr>
          <w:rFonts w:asciiTheme="majorEastAsia" w:eastAsiaTheme="majorEastAsia" w:hAnsiTheme="majorEastAsia"/>
          <w:sz w:val="22"/>
        </w:rPr>
        <w:t>とする思想に立脚している</w:t>
      </w:r>
      <w:r w:rsidR="00D17512" w:rsidRPr="00EC3497">
        <w:rPr>
          <w:rFonts w:asciiTheme="majorEastAsia" w:eastAsiaTheme="majorEastAsia" w:hAnsiTheme="majorEastAsia" w:hint="eastAsia"/>
          <w:sz w:val="22"/>
        </w:rPr>
        <w:t>と</w:t>
      </w:r>
      <w:r w:rsidR="00D17512" w:rsidRPr="00EC3497">
        <w:rPr>
          <w:rFonts w:asciiTheme="majorEastAsia" w:eastAsiaTheme="majorEastAsia" w:hAnsiTheme="majorEastAsia"/>
          <w:sz w:val="22"/>
        </w:rPr>
        <w:t>考えられる</w:t>
      </w:r>
      <w:r w:rsidRPr="00EC3497">
        <w:rPr>
          <w:rFonts w:asciiTheme="majorEastAsia" w:eastAsiaTheme="majorEastAsia" w:hAnsiTheme="majorEastAsia" w:hint="eastAsia"/>
          <w:sz w:val="22"/>
        </w:rPr>
        <w:t>。</w:t>
      </w:r>
    </w:p>
    <w:p w:rsidR="00EA3429" w:rsidRPr="00EC3497" w:rsidRDefault="00A8492F" w:rsidP="00D17512">
      <w:pPr>
        <w:ind w:firstLineChars="100" w:firstLine="220"/>
        <w:rPr>
          <w:rFonts w:asciiTheme="majorEastAsia" w:eastAsiaTheme="majorEastAsia" w:hAnsiTheme="majorEastAsia" w:hint="eastAsia"/>
          <w:sz w:val="22"/>
        </w:rPr>
      </w:pPr>
      <w:r w:rsidRPr="00EC3497">
        <w:rPr>
          <w:rFonts w:asciiTheme="majorEastAsia" w:eastAsiaTheme="majorEastAsia" w:hAnsiTheme="majorEastAsia" w:hint="eastAsia"/>
          <w:sz w:val="22"/>
        </w:rPr>
        <w:t>小林直樹（</w:t>
      </w:r>
      <w:r w:rsidRPr="00EC3497">
        <w:rPr>
          <w:rFonts w:asciiTheme="majorEastAsia" w:eastAsiaTheme="majorEastAsia" w:hAnsiTheme="majorEastAsia"/>
          <w:sz w:val="22"/>
        </w:rPr>
        <w:t>東大教授</w:t>
      </w:r>
      <w:r w:rsidRPr="00EC3497">
        <w:rPr>
          <w:rFonts w:asciiTheme="majorEastAsia" w:eastAsiaTheme="majorEastAsia" w:hAnsiTheme="majorEastAsia" w:hint="eastAsia"/>
          <w:sz w:val="22"/>
        </w:rPr>
        <w:t xml:space="preserve">　当時</w:t>
      </w:r>
      <w:r w:rsidRPr="00EC3497">
        <w:rPr>
          <w:rFonts w:asciiTheme="majorEastAsia" w:eastAsiaTheme="majorEastAsia" w:hAnsiTheme="majorEastAsia"/>
          <w:sz w:val="22"/>
        </w:rPr>
        <w:t>）</w:t>
      </w:r>
      <w:r w:rsidRPr="00EC3497">
        <w:rPr>
          <w:rFonts w:asciiTheme="majorEastAsia" w:eastAsiaTheme="majorEastAsia" w:hAnsiTheme="majorEastAsia" w:hint="eastAsia"/>
          <w:sz w:val="22"/>
        </w:rPr>
        <w:t>は、『国家緊急権』（学陽書房、</w:t>
      </w:r>
      <w:r w:rsidR="00D17512" w:rsidRPr="00EC3497">
        <w:rPr>
          <w:rFonts w:asciiTheme="majorEastAsia" w:eastAsiaTheme="majorEastAsia" w:hAnsiTheme="majorEastAsia" w:hint="eastAsia"/>
          <w:sz w:val="22"/>
        </w:rPr>
        <w:t>１９７９</w:t>
      </w:r>
      <w:r w:rsidRPr="00EC3497">
        <w:rPr>
          <w:rFonts w:asciiTheme="majorEastAsia" w:eastAsiaTheme="majorEastAsia" w:hAnsiTheme="majorEastAsia" w:hint="eastAsia"/>
          <w:sz w:val="22"/>
        </w:rPr>
        <w:t>年）において、日本国憲法</w:t>
      </w:r>
      <w:r w:rsidR="00351C56" w:rsidRPr="00EC3497">
        <w:rPr>
          <w:rFonts w:asciiTheme="majorEastAsia" w:eastAsiaTheme="majorEastAsia" w:hAnsiTheme="majorEastAsia" w:hint="eastAsia"/>
          <w:sz w:val="22"/>
        </w:rPr>
        <w:t>は、</w:t>
      </w:r>
      <w:r w:rsidR="00351C56" w:rsidRPr="00EC3497">
        <w:rPr>
          <w:rFonts w:asciiTheme="majorEastAsia" w:eastAsiaTheme="majorEastAsia" w:hAnsiTheme="majorEastAsia"/>
          <w:sz w:val="22"/>
        </w:rPr>
        <w:t>「旧体制の絶対主義的性格とミリタリズムの</w:t>
      </w:r>
      <w:r w:rsidR="00351C56" w:rsidRPr="00EC3497">
        <w:rPr>
          <w:rFonts w:asciiTheme="majorEastAsia" w:eastAsiaTheme="majorEastAsia" w:hAnsiTheme="majorEastAsia" w:hint="eastAsia"/>
          <w:sz w:val="22"/>
        </w:rPr>
        <w:t>一掃</w:t>
      </w:r>
      <w:r w:rsidR="00351C56" w:rsidRPr="00EC3497">
        <w:rPr>
          <w:rFonts w:asciiTheme="majorEastAsia" w:eastAsiaTheme="majorEastAsia" w:hAnsiTheme="majorEastAsia"/>
          <w:sz w:val="22"/>
        </w:rPr>
        <w:t>をめざした画期的な平和＝民主憲法であることによって、緊急権制度をあえて</w:t>
      </w:r>
      <w:r w:rsidR="00351C56" w:rsidRPr="00EC3497">
        <w:rPr>
          <w:rFonts w:asciiTheme="majorEastAsia" w:eastAsiaTheme="majorEastAsia" w:hAnsiTheme="majorEastAsia" w:hint="eastAsia"/>
          <w:sz w:val="22"/>
        </w:rPr>
        <w:t>置</w:t>
      </w:r>
      <w:r w:rsidR="00351C56" w:rsidRPr="00EC3497">
        <w:rPr>
          <w:rFonts w:asciiTheme="majorEastAsia" w:eastAsiaTheme="majorEastAsia" w:hAnsiTheme="majorEastAsia"/>
          <w:sz w:val="22"/>
        </w:rPr>
        <w:t>かなかった</w:t>
      </w:r>
      <w:r w:rsidR="00351C56" w:rsidRPr="00EC3497">
        <w:rPr>
          <w:rFonts w:asciiTheme="majorEastAsia" w:eastAsiaTheme="majorEastAsia" w:hAnsiTheme="majorEastAsia" w:hint="eastAsia"/>
          <w:sz w:val="22"/>
        </w:rPr>
        <w:t>と</w:t>
      </w:r>
      <w:r w:rsidR="00351C56" w:rsidRPr="00EC3497">
        <w:rPr>
          <w:rFonts w:asciiTheme="majorEastAsia" w:eastAsiaTheme="majorEastAsia" w:hAnsiTheme="majorEastAsia"/>
          <w:sz w:val="22"/>
        </w:rPr>
        <w:t>考える。</w:t>
      </w:r>
      <w:r w:rsidR="00351C56" w:rsidRPr="00EC3497">
        <w:rPr>
          <w:rFonts w:asciiTheme="majorEastAsia" w:eastAsiaTheme="majorEastAsia" w:hAnsiTheme="majorEastAsia" w:hint="eastAsia"/>
          <w:sz w:val="22"/>
        </w:rPr>
        <w:t>」（同書</w:t>
      </w:r>
      <w:r w:rsidR="00351C56" w:rsidRPr="00EC3497">
        <w:rPr>
          <w:rFonts w:asciiTheme="majorEastAsia" w:eastAsiaTheme="majorEastAsia" w:hAnsiTheme="majorEastAsia"/>
          <w:sz w:val="22"/>
        </w:rPr>
        <w:t>１８１ページ</w:t>
      </w:r>
      <w:r w:rsidR="00351C56" w:rsidRPr="00EC3497">
        <w:rPr>
          <w:rFonts w:asciiTheme="majorEastAsia" w:eastAsiaTheme="majorEastAsia" w:hAnsiTheme="majorEastAsia" w:hint="eastAsia"/>
          <w:sz w:val="22"/>
        </w:rPr>
        <w:t>）</w:t>
      </w:r>
      <w:r w:rsidRPr="00EC3497">
        <w:rPr>
          <w:rFonts w:asciiTheme="majorEastAsia" w:eastAsiaTheme="majorEastAsia" w:hAnsiTheme="majorEastAsia" w:hint="eastAsia"/>
          <w:sz w:val="22"/>
        </w:rPr>
        <w:t>と解釈している。</w:t>
      </w:r>
      <w:r w:rsidR="00351C56" w:rsidRPr="00EC3497">
        <w:rPr>
          <w:rFonts w:asciiTheme="majorEastAsia" w:eastAsiaTheme="majorEastAsia" w:hAnsiTheme="majorEastAsia" w:hint="eastAsia"/>
          <w:sz w:val="22"/>
        </w:rPr>
        <w:t>このような解釈は、</w:t>
      </w:r>
      <w:r w:rsidR="00351C56" w:rsidRPr="00EC3497">
        <w:rPr>
          <w:rFonts w:asciiTheme="majorEastAsia" w:eastAsiaTheme="majorEastAsia" w:hAnsiTheme="majorEastAsia"/>
          <w:sz w:val="22"/>
        </w:rPr>
        <w:t>先に引用した憲法制定議会における金森大臣の答弁とも合致する。この</w:t>
      </w:r>
      <w:r w:rsidR="00351C56" w:rsidRPr="00EC3497">
        <w:rPr>
          <w:rFonts w:asciiTheme="majorEastAsia" w:eastAsiaTheme="majorEastAsia" w:hAnsiTheme="majorEastAsia" w:hint="eastAsia"/>
          <w:sz w:val="22"/>
        </w:rPr>
        <w:t>緊急事態条項を持たない</w:t>
      </w:r>
      <w:r w:rsidR="00351C56" w:rsidRPr="00EC3497">
        <w:rPr>
          <w:rFonts w:asciiTheme="majorEastAsia" w:eastAsiaTheme="majorEastAsia" w:hAnsiTheme="majorEastAsia"/>
          <w:sz w:val="22"/>
        </w:rPr>
        <w:t>という</w:t>
      </w:r>
      <w:r w:rsidR="00351C56" w:rsidRPr="00EC3497">
        <w:rPr>
          <w:rFonts w:asciiTheme="majorEastAsia" w:eastAsiaTheme="majorEastAsia" w:hAnsiTheme="majorEastAsia" w:hint="eastAsia"/>
          <w:sz w:val="22"/>
        </w:rPr>
        <w:t>憲法の</w:t>
      </w:r>
      <w:r w:rsidR="00351C56" w:rsidRPr="00EC3497">
        <w:rPr>
          <w:rFonts w:asciiTheme="majorEastAsia" w:eastAsiaTheme="majorEastAsia" w:hAnsiTheme="majorEastAsia"/>
          <w:sz w:val="22"/>
        </w:rPr>
        <w:t>初心は、</w:t>
      </w:r>
      <w:r w:rsidR="00351C56" w:rsidRPr="00EC3497">
        <w:rPr>
          <w:rFonts w:asciiTheme="majorEastAsia" w:eastAsiaTheme="majorEastAsia" w:hAnsiTheme="majorEastAsia" w:hint="eastAsia"/>
          <w:sz w:val="22"/>
        </w:rPr>
        <w:t>憲法</w:t>
      </w:r>
      <w:r w:rsidR="00351C56" w:rsidRPr="00EC3497">
        <w:rPr>
          <w:rFonts w:asciiTheme="majorEastAsia" w:eastAsiaTheme="majorEastAsia" w:hAnsiTheme="majorEastAsia"/>
          <w:sz w:val="22"/>
        </w:rPr>
        <w:t>９条の平和主義、そして言論表現の自由をはじめとする基本的人権を不可侵のものとして保障した自由主義と一体をなすものである。</w:t>
      </w:r>
    </w:p>
    <w:p w:rsidR="00D17512" w:rsidRPr="00EC3497" w:rsidRDefault="00EA3429" w:rsidP="00A8492F">
      <w:pPr>
        <w:rPr>
          <w:rFonts w:asciiTheme="majorEastAsia" w:eastAsiaTheme="majorEastAsia" w:hAnsiTheme="majorEastAsia"/>
          <w:sz w:val="22"/>
        </w:rPr>
      </w:pPr>
      <w:r w:rsidRPr="00EC3497">
        <w:rPr>
          <w:rFonts w:asciiTheme="majorEastAsia" w:eastAsiaTheme="majorEastAsia" w:hAnsiTheme="majorEastAsia" w:hint="eastAsia"/>
          <w:sz w:val="22"/>
        </w:rPr>
        <w:t xml:space="preserve">　日本は、</w:t>
      </w:r>
      <w:r w:rsidR="00A62A65" w:rsidRPr="00EC3497">
        <w:rPr>
          <w:rFonts w:asciiTheme="majorEastAsia" w:eastAsiaTheme="majorEastAsia" w:hAnsiTheme="majorEastAsia" w:hint="eastAsia"/>
          <w:sz w:val="22"/>
        </w:rPr>
        <w:t>仏教</w:t>
      </w:r>
      <w:r w:rsidR="00A62A65" w:rsidRPr="00EC3497">
        <w:rPr>
          <w:rFonts w:asciiTheme="majorEastAsia" w:eastAsiaTheme="majorEastAsia" w:hAnsiTheme="majorEastAsia"/>
          <w:sz w:val="22"/>
        </w:rPr>
        <w:t>の信徒が国民の大半を占め、</w:t>
      </w:r>
      <w:r w:rsidRPr="00EC3497">
        <w:rPr>
          <w:rFonts w:asciiTheme="majorEastAsia" w:eastAsiaTheme="majorEastAsia" w:hAnsiTheme="majorEastAsia" w:hint="eastAsia"/>
          <w:sz w:val="22"/>
        </w:rPr>
        <w:t>いま世界に広がるキリスト教とイスラム教の間の宗教的な不寛容の高まりに対して、宗教的に中立的な立場に立</w:t>
      </w:r>
      <w:r w:rsidR="00D17512" w:rsidRPr="00EC3497">
        <w:rPr>
          <w:rFonts w:asciiTheme="majorEastAsia" w:eastAsiaTheme="majorEastAsia" w:hAnsiTheme="majorEastAsia" w:hint="eastAsia"/>
          <w:sz w:val="22"/>
        </w:rPr>
        <w:t>つことのできる</w:t>
      </w:r>
      <w:r w:rsidRPr="00EC3497">
        <w:rPr>
          <w:rFonts w:asciiTheme="majorEastAsia" w:eastAsiaTheme="majorEastAsia" w:hAnsiTheme="majorEastAsia" w:hint="eastAsia"/>
          <w:sz w:val="22"/>
        </w:rPr>
        <w:t>位置にいる。また、Ｇ８諸国の中で、中東戦争に従軍したことがなく、</w:t>
      </w:r>
      <w:r w:rsidR="00D17512" w:rsidRPr="00EC3497">
        <w:rPr>
          <w:rFonts w:asciiTheme="majorEastAsia" w:eastAsiaTheme="majorEastAsia" w:hAnsiTheme="majorEastAsia" w:hint="eastAsia"/>
          <w:sz w:val="22"/>
        </w:rPr>
        <w:t>イランや</w:t>
      </w:r>
      <w:r w:rsidRPr="00EC3497">
        <w:rPr>
          <w:rFonts w:asciiTheme="majorEastAsia" w:eastAsiaTheme="majorEastAsia" w:hAnsiTheme="majorEastAsia" w:hint="eastAsia"/>
          <w:sz w:val="22"/>
        </w:rPr>
        <w:t>アラブ諸国と比較的によい関係を保ってきた。</w:t>
      </w:r>
    </w:p>
    <w:p w:rsidR="00EA3429" w:rsidRPr="00EC3497" w:rsidRDefault="00EA3429" w:rsidP="00D17512">
      <w:pPr>
        <w:ind w:firstLineChars="100" w:firstLine="220"/>
        <w:rPr>
          <w:rFonts w:asciiTheme="majorEastAsia" w:eastAsiaTheme="majorEastAsia" w:hAnsiTheme="majorEastAsia" w:hint="eastAsia"/>
          <w:sz w:val="22"/>
        </w:rPr>
      </w:pPr>
      <w:r w:rsidRPr="00EC3497">
        <w:rPr>
          <w:rFonts w:asciiTheme="majorEastAsia" w:eastAsiaTheme="majorEastAsia" w:hAnsiTheme="majorEastAsia" w:hint="eastAsia"/>
          <w:sz w:val="22"/>
        </w:rPr>
        <w:t>この</w:t>
      </w:r>
      <w:r w:rsidR="00D17512" w:rsidRPr="00EC3497">
        <w:rPr>
          <w:rFonts w:asciiTheme="majorEastAsia" w:eastAsiaTheme="majorEastAsia" w:hAnsiTheme="majorEastAsia" w:hint="eastAsia"/>
          <w:sz w:val="22"/>
        </w:rPr>
        <w:t>ような</w:t>
      </w:r>
      <w:r w:rsidRPr="00EC3497">
        <w:rPr>
          <w:rFonts w:asciiTheme="majorEastAsia" w:eastAsiaTheme="majorEastAsia" w:hAnsiTheme="majorEastAsia" w:hint="eastAsia"/>
          <w:sz w:val="22"/>
        </w:rPr>
        <w:t>外交的な</w:t>
      </w:r>
      <w:r w:rsidR="00D17512" w:rsidRPr="00EC3497">
        <w:rPr>
          <w:rFonts w:asciiTheme="majorEastAsia" w:eastAsiaTheme="majorEastAsia" w:hAnsiTheme="majorEastAsia" w:hint="eastAsia"/>
          <w:sz w:val="22"/>
        </w:rPr>
        <w:t>ポジション</w:t>
      </w:r>
      <w:r w:rsidRPr="00EC3497">
        <w:rPr>
          <w:rFonts w:asciiTheme="majorEastAsia" w:eastAsiaTheme="majorEastAsia" w:hAnsiTheme="majorEastAsia" w:hint="eastAsia"/>
          <w:sz w:val="22"/>
        </w:rPr>
        <w:t>を</w:t>
      </w:r>
      <w:r w:rsidR="00747E08" w:rsidRPr="00EC3497">
        <w:rPr>
          <w:rFonts w:asciiTheme="majorEastAsia" w:eastAsiaTheme="majorEastAsia" w:hAnsiTheme="majorEastAsia" w:hint="eastAsia"/>
          <w:sz w:val="22"/>
        </w:rPr>
        <w:t>活かし</w:t>
      </w: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寛容と</w:t>
      </w:r>
      <w:r w:rsidR="00747E08" w:rsidRPr="00EC3497">
        <w:rPr>
          <w:rFonts w:asciiTheme="majorEastAsia" w:eastAsiaTheme="majorEastAsia" w:hAnsiTheme="majorEastAsia" w:hint="eastAsia"/>
          <w:sz w:val="22"/>
        </w:rPr>
        <w:t>話し合い</w:t>
      </w:r>
      <w:r w:rsidRPr="00EC3497">
        <w:rPr>
          <w:rFonts w:asciiTheme="majorEastAsia" w:eastAsiaTheme="majorEastAsia" w:hAnsiTheme="majorEastAsia" w:hint="eastAsia"/>
          <w:sz w:val="22"/>
        </w:rPr>
        <w:t>を</w:t>
      </w:r>
      <w:r w:rsidRPr="00EC3497">
        <w:rPr>
          <w:rFonts w:asciiTheme="majorEastAsia" w:eastAsiaTheme="majorEastAsia" w:hAnsiTheme="majorEastAsia"/>
          <w:sz w:val="22"/>
        </w:rPr>
        <w:t>呼びかけ、テロの根源を克服し</w:t>
      </w:r>
      <w:r w:rsidR="00747E08" w:rsidRPr="00EC3497">
        <w:rPr>
          <w:rFonts w:asciiTheme="majorEastAsia" w:eastAsiaTheme="majorEastAsia" w:hAnsiTheme="majorEastAsia" w:hint="eastAsia"/>
          <w:sz w:val="22"/>
        </w:rPr>
        <w:t>、</w:t>
      </w:r>
      <w:r w:rsidR="00747E08" w:rsidRPr="00EC3497">
        <w:rPr>
          <w:rFonts w:asciiTheme="majorEastAsia" w:eastAsiaTheme="majorEastAsia" w:hAnsiTheme="majorEastAsia"/>
          <w:sz w:val="22"/>
        </w:rPr>
        <w:t>紛争地域に平和を取り戻していく</w:t>
      </w:r>
      <w:r w:rsidR="00A62A65" w:rsidRPr="00EC3497">
        <w:rPr>
          <w:rFonts w:asciiTheme="majorEastAsia" w:eastAsiaTheme="majorEastAsia" w:hAnsiTheme="majorEastAsia" w:hint="eastAsia"/>
          <w:sz w:val="22"/>
        </w:rPr>
        <w:t>ために</w:t>
      </w:r>
      <w:r w:rsidRPr="00EC3497">
        <w:rPr>
          <w:rFonts w:asciiTheme="majorEastAsia" w:eastAsiaTheme="majorEastAsia" w:hAnsiTheme="majorEastAsia"/>
          <w:sz w:val="22"/>
        </w:rPr>
        <w:t>地道な取り組</w:t>
      </w:r>
      <w:r w:rsidR="00A62A65" w:rsidRPr="00EC3497">
        <w:rPr>
          <w:rFonts w:asciiTheme="majorEastAsia" w:eastAsiaTheme="majorEastAsia" w:hAnsiTheme="majorEastAsia" w:hint="eastAsia"/>
          <w:sz w:val="22"/>
        </w:rPr>
        <w:t>むこと</w:t>
      </w:r>
      <w:r w:rsidRPr="00EC3497">
        <w:rPr>
          <w:rFonts w:asciiTheme="majorEastAsia" w:eastAsiaTheme="majorEastAsia" w:hAnsiTheme="majorEastAsia"/>
          <w:sz w:val="22"/>
        </w:rPr>
        <w:t>こそが、</w:t>
      </w:r>
      <w:r w:rsidR="00A62A65" w:rsidRPr="00EC3497">
        <w:rPr>
          <w:rFonts w:asciiTheme="majorEastAsia" w:eastAsiaTheme="majorEastAsia" w:hAnsiTheme="majorEastAsia" w:hint="eastAsia"/>
          <w:sz w:val="22"/>
        </w:rPr>
        <w:t>日本国憲法の</w:t>
      </w:r>
      <w:r w:rsidR="00A62A65" w:rsidRPr="00EC3497">
        <w:rPr>
          <w:rFonts w:asciiTheme="majorEastAsia" w:eastAsiaTheme="majorEastAsia" w:hAnsiTheme="majorEastAsia"/>
          <w:sz w:val="22"/>
        </w:rPr>
        <w:t>考え</w:t>
      </w:r>
      <w:r w:rsidR="00A62A65" w:rsidRPr="00EC3497">
        <w:rPr>
          <w:rFonts w:asciiTheme="majorEastAsia" w:eastAsiaTheme="majorEastAsia" w:hAnsiTheme="majorEastAsia" w:hint="eastAsia"/>
          <w:sz w:val="22"/>
        </w:rPr>
        <w:t>方</w:t>
      </w:r>
      <w:r w:rsidR="00A62A65" w:rsidRPr="00EC3497">
        <w:rPr>
          <w:rFonts w:asciiTheme="majorEastAsia" w:eastAsiaTheme="majorEastAsia" w:hAnsiTheme="majorEastAsia"/>
          <w:sz w:val="22"/>
        </w:rPr>
        <w:t>であり、</w:t>
      </w:r>
      <w:r w:rsidRPr="00EC3497">
        <w:rPr>
          <w:rFonts w:asciiTheme="majorEastAsia" w:eastAsiaTheme="majorEastAsia" w:hAnsiTheme="majorEastAsia"/>
          <w:sz w:val="22"/>
        </w:rPr>
        <w:t>世界に戦争</w:t>
      </w:r>
      <w:r w:rsidR="00B45CF4" w:rsidRPr="00EC3497">
        <w:rPr>
          <w:rFonts w:asciiTheme="majorEastAsia" w:eastAsiaTheme="majorEastAsia" w:hAnsiTheme="majorEastAsia" w:hint="eastAsia"/>
          <w:sz w:val="22"/>
        </w:rPr>
        <w:t>と</w:t>
      </w:r>
      <w:r w:rsidR="00B45CF4" w:rsidRPr="00EC3497">
        <w:rPr>
          <w:rFonts w:asciiTheme="majorEastAsia" w:eastAsiaTheme="majorEastAsia" w:hAnsiTheme="majorEastAsia"/>
          <w:sz w:val="22"/>
        </w:rPr>
        <w:t>テロ</w:t>
      </w:r>
      <w:r w:rsidRPr="00EC3497">
        <w:rPr>
          <w:rFonts w:asciiTheme="majorEastAsia" w:eastAsiaTheme="majorEastAsia" w:hAnsiTheme="majorEastAsia"/>
          <w:sz w:val="22"/>
        </w:rPr>
        <w:t>のない社会を</w:t>
      </w:r>
      <w:r w:rsidR="00747E08" w:rsidRPr="00EC3497">
        <w:rPr>
          <w:rFonts w:asciiTheme="majorEastAsia" w:eastAsiaTheme="majorEastAsia" w:hAnsiTheme="majorEastAsia" w:hint="eastAsia"/>
          <w:sz w:val="22"/>
        </w:rPr>
        <w:t>創り</w:t>
      </w:r>
      <w:r w:rsidRPr="00EC3497">
        <w:rPr>
          <w:rFonts w:asciiTheme="majorEastAsia" w:eastAsiaTheme="majorEastAsia" w:hAnsiTheme="majorEastAsia"/>
          <w:sz w:val="22"/>
        </w:rPr>
        <w:t>、</w:t>
      </w:r>
      <w:r w:rsidRPr="00EC3497">
        <w:rPr>
          <w:rFonts w:asciiTheme="majorEastAsia" w:eastAsiaTheme="majorEastAsia" w:hAnsiTheme="majorEastAsia" w:hint="eastAsia"/>
          <w:sz w:val="22"/>
        </w:rPr>
        <w:t>日本</w:t>
      </w:r>
      <w:r w:rsidR="00BB738B" w:rsidRPr="00EC3497">
        <w:rPr>
          <w:rFonts w:asciiTheme="majorEastAsia" w:eastAsiaTheme="majorEastAsia" w:hAnsiTheme="majorEastAsia" w:hint="eastAsia"/>
          <w:sz w:val="22"/>
        </w:rPr>
        <w:t>みずから</w:t>
      </w:r>
      <w:r w:rsidRPr="00EC3497">
        <w:rPr>
          <w:rFonts w:asciiTheme="majorEastAsia" w:eastAsiaTheme="majorEastAsia" w:hAnsiTheme="majorEastAsia" w:hint="eastAsia"/>
          <w:sz w:val="22"/>
        </w:rPr>
        <w:t>の平和を守る手段である</w:t>
      </w:r>
      <w:r w:rsidR="00747E08" w:rsidRPr="00EC3497">
        <w:rPr>
          <w:rFonts w:asciiTheme="majorEastAsia" w:eastAsiaTheme="majorEastAsia" w:hAnsiTheme="majorEastAsia" w:hint="eastAsia"/>
          <w:sz w:val="22"/>
        </w:rPr>
        <w:t>と</w:t>
      </w:r>
      <w:r w:rsidR="00747E08" w:rsidRPr="00EC3497">
        <w:rPr>
          <w:rFonts w:asciiTheme="majorEastAsia" w:eastAsiaTheme="majorEastAsia" w:hAnsiTheme="majorEastAsia"/>
          <w:sz w:val="22"/>
        </w:rPr>
        <w:t>信ずる</w:t>
      </w:r>
      <w:r w:rsidRPr="00EC3497">
        <w:rPr>
          <w:rFonts w:asciiTheme="majorEastAsia" w:eastAsiaTheme="majorEastAsia" w:hAnsiTheme="majorEastAsia" w:hint="eastAsia"/>
          <w:sz w:val="22"/>
        </w:rPr>
        <w:t>。</w:t>
      </w:r>
    </w:p>
    <w:p w:rsidR="00EA3429" w:rsidRPr="00EC3497" w:rsidRDefault="00EA3429" w:rsidP="00AD06CD">
      <w:pPr>
        <w:rPr>
          <w:rFonts w:asciiTheme="majorEastAsia" w:eastAsiaTheme="majorEastAsia" w:hAnsiTheme="majorEastAsia" w:hint="eastAsia"/>
          <w:b/>
          <w:sz w:val="22"/>
        </w:rPr>
      </w:pPr>
    </w:p>
    <w:p w:rsidR="0035088F" w:rsidRPr="00EC3497" w:rsidRDefault="00E5466E" w:rsidP="00E5466E">
      <w:pPr>
        <w:pStyle w:val="2"/>
        <w:rPr>
          <w:rFonts w:asciiTheme="majorEastAsia" w:hAnsiTheme="majorEastAsia" w:hint="eastAsia"/>
          <w:sz w:val="22"/>
        </w:rPr>
      </w:pPr>
      <w:bookmarkStart w:id="8" w:name="_Toc441536377"/>
      <w:r w:rsidRPr="00EC3497">
        <w:rPr>
          <w:rFonts w:asciiTheme="majorEastAsia" w:hAnsiTheme="majorEastAsia" w:hint="eastAsia"/>
          <w:sz w:val="22"/>
        </w:rPr>
        <w:t>９</w:t>
      </w:r>
      <w:r w:rsidRPr="00EC3497">
        <w:rPr>
          <w:rFonts w:asciiTheme="majorEastAsia" w:hAnsiTheme="majorEastAsia"/>
          <w:sz w:val="22"/>
        </w:rPr>
        <w:t xml:space="preserve">　</w:t>
      </w:r>
      <w:r w:rsidR="0035088F" w:rsidRPr="00EC3497">
        <w:rPr>
          <w:rFonts w:asciiTheme="majorEastAsia" w:hAnsiTheme="majorEastAsia"/>
          <w:sz w:val="22"/>
        </w:rPr>
        <w:t>民主</w:t>
      </w:r>
      <w:r w:rsidR="0035088F" w:rsidRPr="00EC3497">
        <w:rPr>
          <w:rFonts w:asciiTheme="majorEastAsia" w:hAnsiTheme="majorEastAsia" w:hint="eastAsia"/>
          <w:sz w:val="22"/>
        </w:rPr>
        <w:t>主義</w:t>
      </w:r>
      <w:r w:rsidR="0035088F" w:rsidRPr="00EC3497">
        <w:rPr>
          <w:rFonts w:asciiTheme="majorEastAsia" w:hAnsiTheme="majorEastAsia"/>
          <w:sz w:val="22"/>
        </w:rPr>
        <w:t>と立憲主義の命運</w:t>
      </w:r>
      <w:r w:rsidR="0035088F" w:rsidRPr="00EC3497">
        <w:rPr>
          <w:rFonts w:asciiTheme="majorEastAsia" w:hAnsiTheme="majorEastAsia" w:hint="eastAsia"/>
          <w:sz w:val="22"/>
        </w:rPr>
        <w:t>を</w:t>
      </w:r>
      <w:r w:rsidR="0035088F" w:rsidRPr="00EC3497">
        <w:rPr>
          <w:rFonts w:asciiTheme="majorEastAsia" w:hAnsiTheme="majorEastAsia"/>
          <w:sz w:val="22"/>
        </w:rPr>
        <w:t>掛けた</w:t>
      </w:r>
      <w:r w:rsidR="0035088F" w:rsidRPr="00EC3497">
        <w:rPr>
          <w:rFonts w:asciiTheme="majorEastAsia" w:hAnsiTheme="majorEastAsia" w:hint="eastAsia"/>
          <w:sz w:val="22"/>
        </w:rPr>
        <w:t>闘い</w:t>
      </w:r>
      <w:bookmarkEnd w:id="8"/>
    </w:p>
    <w:p w:rsidR="00B45CF4" w:rsidRPr="00EC3497" w:rsidRDefault="00AD06CD" w:rsidP="00AD06CD">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安部</w:t>
      </w:r>
      <w:r w:rsidRPr="00EC3497">
        <w:rPr>
          <w:rFonts w:asciiTheme="majorEastAsia" w:eastAsiaTheme="majorEastAsia" w:hAnsiTheme="majorEastAsia"/>
          <w:sz w:val="22"/>
        </w:rPr>
        <w:t>政権は</w:t>
      </w:r>
      <w:r w:rsidR="00747E08" w:rsidRPr="00EC3497">
        <w:rPr>
          <w:rFonts w:asciiTheme="majorEastAsia" w:eastAsiaTheme="majorEastAsia" w:hAnsiTheme="majorEastAsia" w:hint="eastAsia"/>
          <w:sz w:val="22"/>
        </w:rPr>
        <w:t>、</w:t>
      </w:r>
      <w:r w:rsidR="00BB738B" w:rsidRPr="00EC3497">
        <w:rPr>
          <w:rFonts w:asciiTheme="majorEastAsia" w:eastAsiaTheme="majorEastAsia" w:hAnsiTheme="majorEastAsia" w:hint="eastAsia"/>
          <w:sz w:val="22"/>
        </w:rPr>
        <w:t>夏の</w:t>
      </w:r>
      <w:r w:rsidR="00747E08" w:rsidRPr="00EC3497">
        <w:rPr>
          <w:rFonts w:asciiTheme="majorEastAsia" w:eastAsiaTheme="majorEastAsia" w:hAnsiTheme="majorEastAsia"/>
          <w:sz w:val="22"/>
        </w:rPr>
        <w:t>参議院選挙</w:t>
      </w:r>
      <w:r w:rsidR="00BB738B" w:rsidRPr="00EC3497">
        <w:rPr>
          <w:rFonts w:asciiTheme="majorEastAsia" w:eastAsiaTheme="majorEastAsia" w:hAnsiTheme="majorEastAsia" w:hint="eastAsia"/>
          <w:sz w:val="22"/>
        </w:rPr>
        <w:t>（同日選か</w:t>
      </w:r>
      <w:r w:rsidR="00BB738B" w:rsidRPr="00EC3497">
        <w:rPr>
          <w:rFonts w:asciiTheme="majorEastAsia" w:eastAsiaTheme="majorEastAsia" w:hAnsiTheme="majorEastAsia"/>
          <w:sz w:val="22"/>
        </w:rPr>
        <w:t>？</w:t>
      </w:r>
      <w:r w:rsidR="00BB738B" w:rsidRPr="00EC3497">
        <w:rPr>
          <w:rFonts w:asciiTheme="majorEastAsia" w:eastAsiaTheme="majorEastAsia" w:hAnsiTheme="majorEastAsia" w:hint="eastAsia"/>
          <w:sz w:val="22"/>
        </w:rPr>
        <w:t>）</w:t>
      </w:r>
      <w:r w:rsidR="00747E08" w:rsidRPr="00EC3497">
        <w:rPr>
          <w:rFonts w:asciiTheme="majorEastAsia" w:eastAsiaTheme="majorEastAsia" w:hAnsiTheme="majorEastAsia"/>
          <w:sz w:val="22"/>
        </w:rPr>
        <w:t>に勝利すれば、</w:t>
      </w:r>
      <w:r w:rsidRPr="00EC3497">
        <w:rPr>
          <w:rFonts w:asciiTheme="majorEastAsia" w:eastAsiaTheme="majorEastAsia" w:hAnsiTheme="majorEastAsia" w:hint="eastAsia"/>
          <w:sz w:val="22"/>
        </w:rPr>
        <w:t>まず、</w:t>
      </w:r>
      <w:r w:rsidRPr="00EC3497">
        <w:rPr>
          <w:rFonts w:asciiTheme="majorEastAsia" w:eastAsiaTheme="majorEastAsia" w:hAnsiTheme="majorEastAsia"/>
          <w:sz w:val="22"/>
        </w:rPr>
        <w:t>緊急事態条項を憲法に取り入れ、戦争</w:t>
      </w:r>
      <w:r w:rsidR="00A8492F" w:rsidRPr="00EC3497">
        <w:rPr>
          <w:rFonts w:asciiTheme="majorEastAsia" w:eastAsiaTheme="majorEastAsia" w:hAnsiTheme="majorEastAsia" w:hint="eastAsia"/>
          <w:sz w:val="22"/>
        </w:rPr>
        <w:t>状態</w:t>
      </w: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緊急事態</w:t>
      </w:r>
      <w:r w:rsidRPr="00EC3497">
        <w:rPr>
          <w:rFonts w:asciiTheme="majorEastAsia" w:eastAsiaTheme="majorEastAsia" w:hAnsiTheme="majorEastAsia" w:hint="eastAsia"/>
          <w:sz w:val="22"/>
        </w:rPr>
        <w:t>を</w:t>
      </w:r>
      <w:r w:rsidRPr="00EC3497">
        <w:rPr>
          <w:rFonts w:asciiTheme="majorEastAsia" w:eastAsiaTheme="majorEastAsia" w:hAnsiTheme="majorEastAsia"/>
          <w:sz w:val="22"/>
        </w:rPr>
        <w:t>作りだし、これを永続化すれば、国会</w:t>
      </w:r>
      <w:r w:rsidR="00B45CF4" w:rsidRPr="00EC3497">
        <w:rPr>
          <w:rFonts w:asciiTheme="majorEastAsia" w:eastAsiaTheme="majorEastAsia" w:hAnsiTheme="majorEastAsia" w:hint="eastAsia"/>
          <w:sz w:val="22"/>
        </w:rPr>
        <w:t>＝</w:t>
      </w:r>
      <w:r w:rsidR="00B45CF4" w:rsidRPr="00EC3497">
        <w:rPr>
          <w:rFonts w:asciiTheme="majorEastAsia" w:eastAsiaTheme="majorEastAsia" w:hAnsiTheme="majorEastAsia"/>
          <w:sz w:val="22"/>
        </w:rPr>
        <w:t>立法府</w:t>
      </w:r>
      <w:r w:rsidRPr="00EC3497">
        <w:rPr>
          <w:rFonts w:asciiTheme="majorEastAsia" w:eastAsiaTheme="majorEastAsia" w:hAnsiTheme="majorEastAsia"/>
          <w:sz w:val="22"/>
        </w:rPr>
        <w:t>の機能しない独裁</w:t>
      </w:r>
      <w:r w:rsidRPr="00EC3497">
        <w:rPr>
          <w:rFonts w:asciiTheme="majorEastAsia" w:eastAsiaTheme="majorEastAsia" w:hAnsiTheme="majorEastAsia" w:hint="eastAsia"/>
          <w:sz w:val="22"/>
        </w:rPr>
        <w:t>体制</w:t>
      </w:r>
      <w:r w:rsidRPr="00EC3497">
        <w:rPr>
          <w:rFonts w:asciiTheme="majorEastAsia" w:eastAsiaTheme="majorEastAsia" w:hAnsiTheme="majorEastAsia"/>
          <w:sz w:val="22"/>
        </w:rPr>
        <w:t>を続けられると考えているのだ。</w:t>
      </w:r>
    </w:p>
    <w:p w:rsidR="00EB1315" w:rsidRPr="00EC3497" w:rsidRDefault="00B45CF4" w:rsidP="00AD06CD">
      <w:pPr>
        <w:ind w:firstLineChars="100" w:firstLine="220"/>
        <w:rPr>
          <w:rFonts w:asciiTheme="majorEastAsia" w:eastAsiaTheme="majorEastAsia" w:hAnsiTheme="majorEastAsia"/>
          <w:sz w:val="22"/>
        </w:rPr>
      </w:pPr>
      <w:r w:rsidRPr="00EC3497">
        <w:rPr>
          <w:rFonts w:asciiTheme="majorEastAsia" w:eastAsiaTheme="majorEastAsia" w:hAnsiTheme="majorEastAsia" w:hint="eastAsia"/>
          <w:sz w:val="22"/>
        </w:rPr>
        <w:t>諸外国にも</w:t>
      </w:r>
      <w:r w:rsidRPr="00EC3497">
        <w:rPr>
          <w:rFonts w:asciiTheme="majorEastAsia" w:eastAsiaTheme="majorEastAsia" w:hAnsiTheme="majorEastAsia"/>
          <w:sz w:val="22"/>
        </w:rPr>
        <w:t>国家緊急権制度はあるなどという説明にだまされてはならない。</w:t>
      </w:r>
      <w:r w:rsidR="00A8492F" w:rsidRPr="00EC3497">
        <w:rPr>
          <w:rFonts w:asciiTheme="majorEastAsia" w:eastAsiaTheme="majorEastAsia" w:hAnsiTheme="majorEastAsia" w:hint="eastAsia"/>
          <w:sz w:val="22"/>
        </w:rPr>
        <w:t>テロとの</w:t>
      </w:r>
      <w:r w:rsidR="00A8492F" w:rsidRPr="00EC3497">
        <w:rPr>
          <w:rFonts w:asciiTheme="majorEastAsia" w:eastAsiaTheme="majorEastAsia" w:hAnsiTheme="majorEastAsia"/>
          <w:sz w:val="22"/>
        </w:rPr>
        <w:t>闘いは終わりのない戦争状態</w:t>
      </w: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緊急事態</w:t>
      </w:r>
      <w:r w:rsidR="00A8492F" w:rsidRPr="00EC3497">
        <w:rPr>
          <w:rFonts w:asciiTheme="majorEastAsia" w:eastAsiaTheme="majorEastAsia" w:hAnsiTheme="majorEastAsia"/>
          <w:sz w:val="22"/>
        </w:rPr>
        <w:t>となりかね</w:t>
      </w:r>
      <w:r w:rsidR="00A8492F" w:rsidRPr="00EC3497">
        <w:rPr>
          <w:rFonts w:asciiTheme="majorEastAsia" w:eastAsiaTheme="majorEastAsia" w:hAnsiTheme="majorEastAsia" w:hint="eastAsia"/>
          <w:sz w:val="22"/>
        </w:rPr>
        <w:t>ない。</w:t>
      </w:r>
      <w:r w:rsidR="00AD06CD" w:rsidRPr="00EC3497">
        <w:rPr>
          <w:rFonts w:asciiTheme="majorEastAsia" w:eastAsiaTheme="majorEastAsia" w:hAnsiTheme="majorEastAsia" w:hint="eastAsia"/>
          <w:sz w:val="22"/>
        </w:rPr>
        <w:t>このような</w:t>
      </w:r>
      <w:r w:rsidR="00AD06CD" w:rsidRPr="00EC3497">
        <w:rPr>
          <w:rFonts w:asciiTheme="majorEastAsia" w:eastAsiaTheme="majorEastAsia" w:hAnsiTheme="majorEastAsia"/>
          <w:sz w:val="22"/>
        </w:rPr>
        <w:t>独裁政治</w:t>
      </w:r>
      <w:r w:rsidR="00A8492F" w:rsidRPr="00EC3497">
        <w:rPr>
          <w:rFonts w:asciiTheme="majorEastAsia" w:eastAsiaTheme="majorEastAsia" w:hAnsiTheme="majorEastAsia" w:hint="eastAsia"/>
          <w:sz w:val="22"/>
        </w:rPr>
        <w:t>の</w:t>
      </w:r>
      <w:r w:rsidR="00A8492F" w:rsidRPr="00EC3497">
        <w:rPr>
          <w:rFonts w:asciiTheme="majorEastAsia" w:eastAsiaTheme="majorEastAsia" w:hAnsiTheme="majorEastAsia"/>
          <w:sz w:val="22"/>
        </w:rPr>
        <w:t>永続化</w:t>
      </w:r>
      <w:r w:rsidR="00AD06CD" w:rsidRPr="00EC3497">
        <w:rPr>
          <w:rFonts w:asciiTheme="majorEastAsia" w:eastAsiaTheme="majorEastAsia" w:hAnsiTheme="majorEastAsia"/>
          <w:sz w:val="22"/>
        </w:rPr>
        <w:t>を許してはならない。</w:t>
      </w:r>
      <w:r w:rsidRPr="00EC3497">
        <w:rPr>
          <w:rFonts w:asciiTheme="majorEastAsia" w:eastAsiaTheme="majorEastAsia" w:hAnsiTheme="majorEastAsia" w:hint="eastAsia"/>
          <w:sz w:val="22"/>
        </w:rPr>
        <w:t>緊急事態条項</w:t>
      </w:r>
      <w:r w:rsidRPr="00EC3497">
        <w:rPr>
          <w:rFonts w:asciiTheme="majorEastAsia" w:eastAsiaTheme="majorEastAsia" w:hAnsiTheme="majorEastAsia"/>
          <w:sz w:val="22"/>
        </w:rPr>
        <w:t>を突破口とする安部改憲に抗する</w:t>
      </w:r>
      <w:r w:rsidR="00AD06CD" w:rsidRPr="00EC3497">
        <w:rPr>
          <w:rFonts w:asciiTheme="majorEastAsia" w:eastAsiaTheme="majorEastAsia" w:hAnsiTheme="majorEastAsia" w:hint="eastAsia"/>
          <w:sz w:val="22"/>
        </w:rPr>
        <w:t>闘いは、</w:t>
      </w:r>
      <w:r w:rsidR="00AD06CD" w:rsidRPr="00EC3497">
        <w:rPr>
          <w:rFonts w:asciiTheme="majorEastAsia" w:eastAsiaTheme="majorEastAsia" w:hAnsiTheme="majorEastAsia"/>
          <w:sz w:val="22"/>
        </w:rPr>
        <w:t>民主</w:t>
      </w:r>
      <w:r w:rsidR="00AD06CD" w:rsidRPr="00EC3497">
        <w:rPr>
          <w:rFonts w:asciiTheme="majorEastAsia" w:eastAsiaTheme="majorEastAsia" w:hAnsiTheme="majorEastAsia" w:hint="eastAsia"/>
          <w:sz w:val="22"/>
        </w:rPr>
        <w:t>主義</w:t>
      </w:r>
      <w:r w:rsidR="00AD06CD" w:rsidRPr="00EC3497">
        <w:rPr>
          <w:rFonts w:asciiTheme="majorEastAsia" w:eastAsiaTheme="majorEastAsia" w:hAnsiTheme="majorEastAsia"/>
          <w:sz w:val="22"/>
        </w:rPr>
        <w:t>と立憲主義の命運</w:t>
      </w:r>
      <w:r w:rsidR="00AD06CD" w:rsidRPr="00EC3497">
        <w:rPr>
          <w:rFonts w:asciiTheme="majorEastAsia" w:eastAsiaTheme="majorEastAsia" w:hAnsiTheme="majorEastAsia" w:hint="eastAsia"/>
          <w:sz w:val="22"/>
        </w:rPr>
        <w:t>を</w:t>
      </w:r>
      <w:r w:rsidR="00AD06CD" w:rsidRPr="00EC3497">
        <w:rPr>
          <w:rFonts w:asciiTheme="majorEastAsia" w:eastAsiaTheme="majorEastAsia" w:hAnsiTheme="majorEastAsia"/>
          <w:sz w:val="22"/>
        </w:rPr>
        <w:t>掛けた、</w:t>
      </w:r>
      <w:r w:rsidR="00AD06CD" w:rsidRPr="00EC3497">
        <w:rPr>
          <w:rFonts w:asciiTheme="majorEastAsia" w:eastAsiaTheme="majorEastAsia" w:hAnsiTheme="majorEastAsia" w:hint="eastAsia"/>
          <w:sz w:val="22"/>
        </w:rPr>
        <w:t>絶対に負けられない</w:t>
      </w:r>
      <w:r w:rsidR="00AD06CD" w:rsidRPr="00EC3497">
        <w:rPr>
          <w:rFonts w:asciiTheme="majorEastAsia" w:eastAsiaTheme="majorEastAsia" w:hAnsiTheme="majorEastAsia"/>
          <w:sz w:val="22"/>
        </w:rPr>
        <w:t>闘い</w:t>
      </w:r>
      <w:r w:rsidR="00AD06CD" w:rsidRPr="00EC3497">
        <w:rPr>
          <w:rFonts w:asciiTheme="majorEastAsia" w:eastAsiaTheme="majorEastAsia" w:hAnsiTheme="majorEastAsia" w:hint="eastAsia"/>
          <w:sz w:val="22"/>
        </w:rPr>
        <w:t>だ。</w:t>
      </w:r>
    </w:p>
    <w:p w:rsidR="00B45CF4" w:rsidRPr="00EC3497" w:rsidRDefault="00B45CF4" w:rsidP="00AD06CD">
      <w:pPr>
        <w:ind w:firstLineChars="100" w:firstLine="220"/>
        <w:rPr>
          <w:rFonts w:asciiTheme="majorEastAsia" w:eastAsiaTheme="majorEastAsia" w:hAnsiTheme="majorEastAsia"/>
          <w:sz w:val="22"/>
        </w:rPr>
      </w:pPr>
    </w:p>
    <w:p w:rsidR="00B45CF4" w:rsidRPr="00EC3497" w:rsidRDefault="00B45CF4" w:rsidP="00351C56">
      <w:pPr>
        <w:pStyle w:val="2"/>
        <w:rPr>
          <w:rFonts w:asciiTheme="majorEastAsia" w:hAnsiTheme="majorEastAsia"/>
        </w:rPr>
      </w:pPr>
      <w:bookmarkStart w:id="9" w:name="_Toc441536378"/>
      <w:r w:rsidRPr="00EC3497">
        <w:rPr>
          <w:rFonts w:asciiTheme="majorEastAsia" w:hAnsiTheme="majorEastAsia" w:hint="eastAsia"/>
        </w:rPr>
        <w:t>参考文献</w:t>
      </w:r>
      <w:bookmarkEnd w:id="9"/>
    </w:p>
    <w:p w:rsidR="0059716A" w:rsidRPr="00EC3497" w:rsidRDefault="0059716A" w:rsidP="00B45CF4">
      <w:pPr>
        <w:rPr>
          <w:rFonts w:asciiTheme="majorEastAsia" w:eastAsiaTheme="majorEastAsia" w:hAnsiTheme="majorEastAsia"/>
          <w:sz w:val="22"/>
        </w:rPr>
      </w:pP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橋爪大三郎</w:t>
      </w:r>
      <w:r w:rsidRPr="00EC3497">
        <w:rPr>
          <w:rFonts w:asciiTheme="majorEastAsia" w:eastAsiaTheme="majorEastAsia" w:hAnsiTheme="majorEastAsia" w:hint="eastAsia"/>
          <w:sz w:val="22"/>
        </w:rPr>
        <w:t>『国家緊急権』</w:t>
      </w:r>
      <w:r w:rsidRPr="00EC3497">
        <w:rPr>
          <w:rFonts w:asciiTheme="majorEastAsia" w:eastAsiaTheme="majorEastAsia" w:hAnsiTheme="majorEastAsia"/>
          <w:sz w:val="22"/>
        </w:rPr>
        <w:t>２０１４年</w:t>
      </w:r>
      <w:r w:rsidR="00E5466E" w:rsidRPr="00EC3497">
        <w:rPr>
          <w:rFonts w:asciiTheme="majorEastAsia" w:eastAsiaTheme="majorEastAsia" w:hAnsiTheme="majorEastAsia" w:hint="eastAsia"/>
          <w:sz w:val="22"/>
        </w:rPr>
        <w:t xml:space="preserve">　</w:t>
      </w:r>
      <w:r w:rsidRPr="00EC3497">
        <w:rPr>
          <w:rFonts w:asciiTheme="majorEastAsia" w:eastAsiaTheme="majorEastAsia" w:hAnsiTheme="majorEastAsia"/>
          <w:sz w:val="22"/>
        </w:rPr>
        <w:t>ＮＨＫブックス</w:t>
      </w:r>
    </w:p>
    <w:p w:rsidR="0059716A" w:rsidRPr="00EC3497" w:rsidRDefault="0059716A" w:rsidP="00B45CF4">
      <w:pPr>
        <w:rPr>
          <w:rFonts w:asciiTheme="majorEastAsia" w:eastAsiaTheme="majorEastAsia" w:hAnsiTheme="majorEastAsia" w:hint="eastAsia"/>
          <w:sz w:val="22"/>
        </w:rPr>
      </w:pP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小林直樹</w:t>
      </w:r>
      <w:r w:rsidRPr="00EC3497">
        <w:rPr>
          <w:rFonts w:asciiTheme="majorEastAsia" w:eastAsiaTheme="majorEastAsia" w:hAnsiTheme="majorEastAsia" w:hint="eastAsia"/>
          <w:sz w:val="22"/>
        </w:rPr>
        <w:t>『国家緊急権』１９７９</w:t>
      </w:r>
      <w:r w:rsidRPr="00EC3497">
        <w:rPr>
          <w:rFonts w:asciiTheme="majorEastAsia" w:eastAsiaTheme="majorEastAsia" w:hAnsiTheme="majorEastAsia"/>
          <w:sz w:val="22"/>
        </w:rPr>
        <w:t>年</w:t>
      </w:r>
      <w:r w:rsidR="00E5466E" w:rsidRPr="00EC3497">
        <w:rPr>
          <w:rFonts w:asciiTheme="majorEastAsia" w:eastAsiaTheme="majorEastAsia" w:hAnsiTheme="majorEastAsia" w:hint="eastAsia"/>
          <w:sz w:val="22"/>
        </w:rPr>
        <w:t xml:space="preserve">　</w:t>
      </w:r>
      <w:r w:rsidRPr="00EC3497">
        <w:rPr>
          <w:rFonts w:asciiTheme="majorEastAsia" w:eastAsiaTheme="majorEastAsia" w:hAnsiTheme="majorEastAsia"/>
          <w:sz w:val="22"/>
        </w:rPr>
        <w:t>学陽書房</w:t>
      </w:r>
    </w:p>
    <w:p w:rsidR="00B45CF4" w:rsidRPr="00EC3497" w:rsidRDefault="00B45CF4" w:rsidP="00B45CF4">
      <w:pPr>
        <w:rPr>
          <w:rFonts w:asciiTheme="majorEastAsia" w:eastAsiaTheme="majorEastAsia" w:hAnsiTheme="majorEastAsia" w:cs="Arial"/>
          <w:sz w:val="22"/>
        </w:rPr>
      </w:pPr>
      <w:r w:rsidRPr="00EC3497">
        <w:rPr>
          <w:rFonts w:asciiTheme="majorEastAsia" w:eastAsiaTheme="majorEastAsia" w:hAnsiTheme="majorEastAsia" w:cs="Arial" w:hint="eastAsia"/>
          <w:sz w:val="22"/>
        </w:rPr>
        <w:t>・国立国会図書館調査及び立法考査局 『主要国における緊急事態への対処 : 総合調査</w:t>
      </w:r>
      <w:r w:rsidRPr="00EC3497">
        <w:rPr>
          <w:rFonts w:asciiTheme="majorEastAsia" w:eastAsiaTheme="majorEastAsia" w:hAnsiTheme="majorEastAsia" w:cs="Arial" w:hint="eastAsia"/>
          <w:sz w:val="22"/>
        </w:rPr>
        <w:lastRenderedPageBreak/>
        <w:t>報告書』</w:t>
      </w:r>
      <w:r w:rsidR="0059716A" w:rsidRPr="00EC3497">
        <w:rPr>
          <w:rFonts w:asciiTheme="majorEastAsia" w:eastAsiaTheme="majorEastAsia" w:hAnsiTheme="majorEastAsia" w:cs="Arial" w:hint="eastAsia"/>
          <w:sz w:val="22"/>
        </w:rPr>
        <w:t>２００３</w:t>
      </w:r>
      <w:r w:rsidRPr="00EC3497">
        <w:rPr>
          <w:rFonts w:asciiTheme="majorEastAsia" w:eastAsiaTheme="majorEastAsia" w:hAnsiTheme="majorEastAsia" w:cs="Arial" w:hint="eastAsia"/>
          <w:sz w:val="22"/>
        </w:rPr>
        <w:t>年</w:t>
      </w:r>
    </w:p>
    <w:p w:rsidR="00B45CF4" w:rsidRDefault="00B45CF4" w:rsidP="00B45CF4">
      <w:pPr>
        <w:rPr>
          <w:rFonts w:asciiTheme="majorEastAsia" w:eastAsiaTheme="majorEastAsia" w:hAnsiTheme="majorEastAsia"/>
          <w:sz w:val="22"/>
        </w:rPr>
      </w:pPr>
      <w:r w:rsidRPr="00EC3497">
        <w:rPr>
          <w:rFonts w:asciiTheme="majorEastAsia" w:eastAsiaTheme="majorEastAsia" w:hAnsiTheme="majorEastAsia" w:hint="eastAsia"/>
          <w:sz w:val="22"/>
        </w:rPr>
        <w:t>・衆議院憲法調査会安全保障及び国際協力等に関する調査小委員会『「</w:t>
      </w:r>
      <w:r w:rsidRPr="00EC3497">
        <w:rPr>
          <w:rFonts w:asciiTheme="majorEastAsia" w:eastAsiaTheme="majorEastAsia" w:hAnsiTheme="majorEastAsia"/>
          <w:sz w:val="22"/>
        </w:rPr>
        <w:t>非常事態と憲法」に関する基礎的資料</w:t>
      </w:r>
      <w:r w:rsidRPr="00EC3497">
        <w:rPr>
          <w:rFonts w:asciiTheme="majorEastAsia" w:eastAsiaTheme="majorEastAsia" w:hAnsiTheme="majorEastAsia" w:hint="eastAsia"/>
          <w:sz w:val="22"/>
        </w:rPr>
        <w:t>』</w:t>
      </w:r>
      <w:r w:rsidR="0059716A" w:rsidRPr="00EC3497">
        <w:rPr>
          <w:rFonts w:asciiTheme="majorEastAsia" w:eastAsiaTheme="majorEastAsia" w:hAnsiTheme="majorEastAsia" w:hint="eastAsia"/>
          <w:sz w:val="22"/>
        </w:rPr>
        <w:t>２００３</w:t>
      </w:r>
      <w:r w:rsidRPr="00EC3497">
        <w:rPr>
          <w:rFonts w:asciiTheme="majorEastAsia" w:eastAsiaTheme="majorEastAsia" w:hAnsiTheme="majorEastAsia" w:hint="eastAsia"/>
          <w:sz w:val="22"/>
        </w:rPr>
        <w:t>年。</w:t>
      </w:r>
    </w:p>
    <w:p w:rsidR="00611CD0" w:rsidRPr="00EC3497" w:rsidRDefault="00611CD0" w:rsidP="00B45CF4">
      <w:pPr>
        <w:rPr>
          <w:rFonts w:asciiTheme="majorEastAsia" w:eastAsiaTheme="majorEastAsia" w:hAnsiTheme="majorEastAsia" w:hint="eastAsia"/>
          <w:sz w:val="22"/>
        </w:rPr>
      </w:pPr>
      <w:r>
        <w:rPr>
          <w:rFonts w:asciiTheme="majorEastAsia" w:eastAsiaTheme="majorEastAsia" w:hAnsiTheme="majorEastAsia" w:cs="ＭＳ明朝" w:hint="eastAsia"/>
          <w:kern w:val="0"/>
          <w:szCs w:val="21"/>
        </w:rPr>
        <w:t>・</w:t>
      </w:r>
      <w:r w:rsidRPr="00EC3497">
        <w:rPr>
          <w:rFonts w:asciiTheme="majorEastAsia" w:eastAsiaTheme="majorEastAsia" w:hAnsiTheme="majorEastAsia" w:cs="ＭＳ明朝" w:hint="eastAsia"/>
          <w:kern w:val="0"/>
          <w:szCs w:val="21"/>
        </w:rPr>
        <w:t>衆憲資第８７号　「</w:t>
      </w:r>
      <w:r w:rsidRPr="00EC3497">
        <w:rPr>
          <w:rFonts w:asciiTheme="majorEastAsia" w:eastAsiaTheme="majorEastAsia" w:hAnsiTheme="majorEastAsia" w:cs="ＭＳ明朝"/>
          <w:kern w:val="0"/>
          <w:szCs w:val="21"/>
        </w:rPr>
        <w:t>『</w:t>
      </w:r>
      <w:r w:rsidRPr="00EC3497">
        <w:rPr>
          <w:rFonts w:asciiTheme="majorEastAsia" w:eastAsiaTheme="majorEastAsia" w:hAnsiTheme="majorEastAsia" w:cs="HG丸ｺﾞｼｯｸM-PRO" w:hint="eastAsia"/>
          <w:kern w:val="0"/>
          <w:szCs w:val="21"/>
        </w:rPr>
        <w:t>緊急事態』に関する資料」</w:t>
      </w:r>
      <w:r w:rsidRPr="00EC3497">
        <w:rPr>
          <w:rFonts w:asciiTheme="majorEastAsia" w:eastAsiaTheme="majorEastAsia" w:hAnsiTheme="majorEastAsia" w:cs="HG丸ｺﾞｼｯｸM-PRO"/>
          <w:kern w:val="0"/>
          <w:szCs w:val="21"/>
        </w:rPr>
        <w:t xml:space="preserve">　</w:t>
      </w:r>
      <w:r w:rsidRPr="00EC3497">
        <w:rPr>
          <w:rFonts w:asciiTheme="majorEastAsia" w:eastAsiaTheme="majorEastAsia" w:hAnsiTheme="majorEastAsia" w:cs="HG丸ｺﾞｼｯｸM-PRO" w:hint="eastAsia"/>
          <w:kern w:val="0"/>
          <w:szCs w:val="21"/>
        </w:rPr>
        <w:t>平成２５年５月　衆議院憲法審査会事務</w:t>
      </w:r>
      <w:bookmarkStart w:id="10" w:name="_GoBack"/>
      <w:bookmarkEnd w:id="10"/>
      <w:r w:rsidRPr="00EC3497">
        <w:rPr>
          <w:rFonts w:asciiTheme="majorEastAsia" w:eastAsiaTheme="majorEastAsia" w:hAnsiTheme="majorEastAsia" w:cs="HG丸ｺﾞｼｯｸM-PRO" w:hint="eastAsia"/>
          <w:kern w:val="0"/>
          <w:szCs w:val="21"/>
        </w:rPr>
        <w:t>局</w:t>
      </w:r>
    </w:p>
    <w:p w:rsidR="00B45CF4" w:rsidRPr="00EC3497" w:rsidRDefault="00B45CF4" w:rsidP="00B45CF4">
      <w:pPr>
        <w:rPr>
          <w:rFonts w:asciiTheme="majorEastAsia" w:eastAsiaTheme="majorEastAsia" w:hAnsiTheme="majorEastAsia" w:hint="eastAsia"/>
          <w:sz w:val="22"/>
        </w:rPr>
      </w:pPr>
      <w:r w:rsidRPr="00EC3497">
        <w:rPr>
          <w:rFonts w:asciiTheme="majorEastAsia" w:eastAsiaTheme="majorEastAsia" w:hAnsiTheme="majorEastAsia" w:hint="eastAsia"/>
          <w:sz w:val="22"/>
        </w:rPr>
        <w:t>・</w:t>
      </w:r>
      <w:r w:rsidRPr="00EC3497">
        <w:rPr>
          <w:rFonts w:asciiTheme="majorEastAsia" w:eastAsiaTheme="majorEastAsia" w:hAnsiTheme="majorEastAsia"/>
          <w:sz w:val="22"/>
        </w:rPr>
        <w:t>富永健</w:t>
      </w:r>
      <w:r w:rsidRPr="00EC3497">
        <w:rPr>
          <w:rFonts w:asciiTheme="majorEastAsia" w:eastAsiaTheme="majorEastAsia" w:hAnsiTheme="majorEastAsia" w:hint="eastAsia"/>
          <w:sz w:val="22"/>
        </w:rPr>
        <w:t>「国家緊急権の法制化について」</w:t>
      </w:r>
      <w:r w:rsidRPr="00EC3497">
        <w:rPr>
          <w:rFonts w:asciiTheme="majorEastAsia" w:eastAsiaTheme="majorEastAsia" w:hAnsiTheme="majorEastAsia"/>
          <w:sz w:val="22"/>
        </w:rPr>
        <w:t>（</w:t>
      </w:r>
      <w:r w:rsidRPr="00EC3497">
        <w:rPr>
          <w:rFonts w:asciiTheme="majorEastAsia" w:eastAsiaTheme="majorEastAsia" w:hAnsiTheme="majorEastAsia" w:hint="eastAsia"/>
          <w:sz w:val="22"/>
        </w:rPr>
        <w:t>『憲法論叢』第</w:t>
      </w:r>
      <w:r w:rsidR="0059716A" w:rsidRPr="00EC3497">
        <w:rPr>
          <w:rFonts w:asciiTheme="majorEastAsia" w:eastAsiaTheme="majorEastAsia" w:hAnsiTheme="majorEastAsia" w:hint="eastAsia"/>
          <w:sz w:val="22"/>
        </w:rPr>
        <w:t>３</w:t>
      </w:r>
      <w:r w:rsidRPr="00EC3497">
        <w:rPr>
          <w:rFonts w:asciiTheme="majorEastAsia" w:eastAsiaTheme="majorEastAsia" w:hAnsiTheme="majorEastAsia" w:hint="eastAsia"/>
          <w:sz w:val="22"/>
        </w:rPr>
        <w:t>巻、関西憲法研究会、</w:t>
      </w:r>
      <w:r w:rsidR="0059716A" w:rsidRPr="00EC3497">
        <w:rPr>
          <w:rFonts w:asciiTheme="majorEastAsia" w:eastAsiaTheme="majorEastAsia" w:hAnsiTheme="majorEastAsia" w:hint="eastAsia"/>
          <w:sz w:val="22"/>
        </w:rPr>
        <w:t>１９９６</w:t>
      </w:r>
      <w:r w:rsidRPr="00EC3497">
        <w:rPr>
          <w:rFonts w:asciiTheme="majorEastAsia" w:eastAsiaTheme="majorEastAsia" w:hAnsiTheme="majorEastAsia" w:hint="eastAsia"/>
          <w:sz w:val="22"/>
        </w:rPr>
        <w:t>年、71-90頁）</w:t>
      </w:r>
    </w:p>
    <w:sectPr w:rsidR="00B45CF4" w:rsidRPr="00EC34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4C1" w:rsidRDefault="007374C1" w:rsidP="00F7219D">
      <w:r>
        <w:separator/>
      </w:r>
    </w:p>
  </w:endnote>
  <w:endnote w:type="continuationSeparator" w:id="0">
    <w:p w:rsidR="007374C1" w:rsidRDefault="007374C1" w:rsidP="00F7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4C1" w:rsidRDefault="007374C1" w:rsidP="00F7219D">
      <w:r>
        <w:separator/>
      </w:r>
    </w:p>
  </w:footnote>
  <w:footnote w:type="continuationSeparator" w:id="0">
    <w:p w:rsidR="007374C1" w:rsidRDefault="007374C1" w:rsidP="00F7219D">
      <w:r>
        <w:continuationSeparator/>
      </w:r>
    </w:p>
  </w:footnote>
  <w:footnote w:id="1">
    <w:p w:rsidR="00EC3497" w:rsidRDefault="00EC3497">
      <w:pPr>
        <w:pStyle w:val="ac"/>
        <w:rPr>
          <w:rFonts w:hint="eastAsia"/>
        </w:rPr>
      </w:pPr>
      <w:r>
        <w:rPr>
          <w:rStyle w:val="ae"/>
        </w:rPr>
        <w:footnoteRef/>
      </w:r>
      <w:r>
        <w:t xml:space="preserve"> </w:t>
      </w:r>
      <w:r w:rsidRPr="003902C9">
        <w:rPr>
          <w:rFonts w:asciiTheme="minorEastAsia" w:hAnsiTheme="minorEastAsia" w:hint="eastAsia"/>
          <w:sz w:val="20"/>
          <w:szCs w:val="20"/>
        </w:rPr>
        <w:t>南</w:t>
      </w:r>
      <w:r w:rsidRPr="003902C9">
        <w:rPr>
          <w:rFonts w:asciiTheme="minorEastAsia" w:hAnsiTheme="minorEastAsia"/>
          <w:sz w:val="20"/>
          <w:szCs w:val="20"/>
        </w:rPr>
        <w:t>利明</w:t>
      </w:r>
      <w:r w:rsidRPr="003902C9">
        <w:rPr>
          <w:rStyle w:val="HTML"/>
          <w:rFonts w:asciiTheme="minorEastAsia" w:hAnsiTheme="minorEastAsia" w:cs="Arial" w:hint="eastAsia"/>
          <w:i w:val="0"/>
          <w:iCs w:val="0"/>
          <w:sz w:val="20"/>
          <w:szCs w:val="20"/>
        </w:rPr>
        <w:t>「NATIONALSOZIALISMUSあるいは「法」なき支配体制-2-」、『静岡大学教養部研究報告. 人文・社会科学篇』第24巻第2号、1988年、199-223頁</w:t>
      </w:r>
    </w:p>
  </w:footnote>
  <w:footnote w:id="2">
    <w:p w:rsidR="00EC3497" w:rsidRDefault="00EC3497">
      <w:pPr>
        <w:pStyle w:val="ac"/>
        <w:rPr>
          <w:rFonts w:hint="eastAsia"/>
        </w:rPr>
      </w:pPr>
      <w:r>
        <w:rPr>
          <w:rStyle w:val="ae"/>
        </w:rPr>
        <w:footnoteRef/>
      </w:r>
      <w:r>
        <w:t xml:space="preserve"> </w:t>
      </w:r>
      <w:r w:rsidRPr="008D4211">
        <w:rPr>
          <w:rStyle w:val="HTML"/>
          <w:rFonts w:asciiTheme="minorEastAsia" w:hAnsiTheme="minorEastAsia" w:cs="Arial" w:hint="eastAsia"/>
          <w:i w:val="0"/>
          <w:iCs w:val="0"/>
          <w:sz w:val="20"/>
          <w:szCs w:val="20"/>
        </w:rPr>
        <w:t>南利明「指導者-</w:t>
      </w:r>
      <w:r w:rsidRPr="008D4211">
        <w:rPr>
          <w:rStyle w:val="HTML"/>
          <w:rFonts w:asciiTheme="minorEastAsia" w:hAnsiTheme="minorEastAsia" w:cs="Arial" w:hint="eastAsia"/>
          <w:i w:val="0"/>
          <w:iCs w:val="0"/>
          <w:sz w:val="20"/>
          <w:szCs w:val="20"/>
        </w:rPr>
        <w:t>国家-憲法体制における立法(一)」、『静岡大学法政研究』第8巻第1号、静岡大学、2003年10月、69-129頁</w:t>
      </w:r>
    </w:p>
  </w:footnote>
  <w:footnote w:id="3">
    <w:p w:rsidR="00EC3497" w:rsidRDefault="00EC3497">
      <w:pPr>
        <w:pStyle w:val="ac"/>
        <w:rPr>
          <w:rFonts w:hint="eastAsia"/>
        </w:rPr>
      </w:pPr>
      <w:r>
        <w:rPr>
          <w:rStyle w:val="ae"/>
        </w:rPr>
        <w:footnoteRef/>
      </w:r>
      <w:r>
        <w:t xml:space="preserve"> </w:t>
      </w:r>
      <w:r w:rsidRPr="00A62A65">
        <w:rPr>
          <w:rFonts w:asciiTheme="minorEastAsia" w:hAnsiTheme="minorEastAsia" w:cs="ＭＳゴシック"/>
          <w:kern w:val="0"/>
          <w:sz w:val="22"/>
        </w:rPr>
        <w:t>S21.7.15</w:t>
      </w:r>
      <w:r w:rsidRPr="00A62A65">
        <w:rPr>
          <w:rFonts w:asciiTheme="minorEastAsia" w:hAnsiTheme="minorEastAsia" w:cs="ＭＳゴシック" w:hint="eastAsia"/>
          <w:kern w:val="0"/>
          <w:sz w:val="22"/>
        </w:rPr>
        <w:t>・衆・帝国憲法改正案</w:t>
      </w:r>
      <w:r w:rsidRPr="00A62A65">
        <w:rPr>
          <w:rFonts w:asciiTheme="minorEastAsia" w:hAnsiTheme="minorEastAsia" w:cs="ＭＳゴシック"/>
          <w:kern w:val="0"/>
          <w:sz w:val="22"/>
        </w:rPr>
        <w:t xml:space="preserve">13 </w:t>
      </w:r>
      <w:r w:rsidRPr="00A62A65">
        <w:rPr>
          <w:rFonts w:asciiTheme="minorEastAsia" w:hAnsiTheme="minorEastAsia" w:cs="ＭＳゴシック" w:hint="eastAsia"/>
          <w:kern w:val="0"/>
          <w:sz w:val="22"/>
        </w:rPr>
        <w:t>回</w:t>
      </w:r>
      <w:r w:rsidRPr="00A62A65">
        <w:rPr>
          <w:rFonts w:asciiTheme="minorEastAsia" w:hAnsiTheme="minorEastAsia" w:cs="ＭＳゴシック"/>
          <w:kern w:val="0"/>
          <w:sz w:val="22"/>
        </w:rPr>
        <w:t xml:space="preserve">240 </w:t>
      </w:r>
      <w:r w:rsidRPr="00A62A65">
        <w:rPr>
          <w:rFonts w:asciiTheme="minorEastAsia" w:hAnsiTheme="minorEastAsia" w:cs="ＭＳゴシック" w:hint="eastAsia"/>
          <w:kern w:val="0"/>
          <w:sz w:val="22"/>
        </w:rPr>
        <w:t>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F4C"/>
    <w:multiLevelType w:val="multilevel"/>
    <w:tmpl w:val="1EF4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84BEE"/>
    <w:multiLevelType w:val="multilevel"/>
    <w:tmpl w:val="4A92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1F6D5B"/>
    <w:multiLevelType w:val="multilevel"/>
    <w:tmpl w:val="1084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C31A5"/>
    <w:multiLevelType w:val="multilevel"/>
    <w:tmpl w:val="81E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D"/>
    <w:rsid w:val="00072E91"/>
    <w:rsid w:val="00182F9C"/>
    <w:rsid w:val="00284A6A"/>
    <w:rsid w:val="00350507"/>
    <w:rsid w:val="0035088F"/>
    <w:rsid w:val="00351C56"/>
    <w:rsid w:val="003902C9"/>
    <w:rsid w:val="003E28B4"/>
    <w:rsid w:val="004F56FA"/>
    <w:rsid w:val="0059716A"/>
    <w:rsid w:val="00611CD0"/>
    <w:rsid w:val="006B3150"/>
    <w:rsid w:val="00737210"/>
    <w:rsid w:val="007374C1"/>
    <w:rsid w:val="00747E08"/>
    <w:rsid w:val="00793EC1"/>
    <w:rsid w:val="007B3661"/>
    <w:rsid w:val="008101BE"/>
    <w:rsid w:val="008D4211"/>
    <w:rsid w:val="008E2431"/>
    <w:rsid w:val="00A62A65"/>
    <w:rsid w:val="00A8492F"/>
    <w:rsid w:val="00AD06CD"/>
    <w:rsid w:val="00B45CF4"/>
    <w:rsid w:val="00BB738B"/>
    <w:rsid w:val="00C35488"/>
    <w:rsid w:val="00CD3A7C"/>
    <w:rsid w:val="00D17512"/>
    <w:rsid w:val="00D34734"/>
    <w:rsid w:val="00D7217A"/>
    <w:rsid w:val="00E40C9B"/>
    <w:rsid w:val="00E5466E"/>
    <w:rsid w:val="00EA3429"/>
    <w:rsid w:val="00EB1315"/>
    <w:rsid w:val="00EC3497"/>
    <w:rsid w:val="00F72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3245E9-A44D-414E-9132-AEAB0703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CD"/>
    <w:pPr>
      <w:widowControl w:val="0"/>
      <w:jc w:val="both"/>
    </w:pPr>
  </w:style>
  <w:style w:type="paragraph" w:styleId="1">
    <w:name w:val="heading 1"/>
    <w:basedOn w:val="a"/>
    <w:next w:val="a"/>
    <w:link w:val="10"/>
    <w:uiPriority w:val="9"/>
    <w:qFormat/>
    <w:rsid w:val="00E5466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466E"/>
    <w:pPr>
      <w:keepNext/>
      <w:outlineLvl w:val="1"/>
    </w:pPr>
    <w:rPr>
      <w:rFonts w:asciiTheme="majorHAnsi" w:eastAsiaTheme="majorEastAsia" w:hAnsiTheme="majorHAnsi" w:cstheme="majorBidi"/>
    </w:rPr>
  </w:style>
  <w:style w:type="paragraph" w:styleId="4">
    <w:name w:val="heading 4"/>
    <w:basedOn w:val="a"/>
    <w:link w:val="40"/>
    <w:uiPriority w:val="9"/>
    <w:qFormat/>
    <w:rsid w:val="00A8492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19D"/>
    <w:pPr>
      <w:tabs>
        <w:tab w:val="center" w:pos="4252"/>
        <w:tab w:val="right" w:pos="8504"/>
      </w:tabs>
      <w:snapToGrid w:val="0"/>
    </w:pPr>
  </w:style>
  <w:style w:type="character" w:customStyle="1" w:styleId="a4">
    <w:name w:val="ヘッダー (文字)"/>
    <w:basedOn w:val="a0"/>
    <w:link w:val="a3"/>
    <w:uiPriority w:val="99"/>
    <w:rsid w:val="00F7219D"/>
  </w:style>
  <w:style w:type="paragraph" w:styleId="a5">
    <w:name w:val="footer"/>
    <w:basedOn w:val="a"/>
    <w:link w:val="a6"/>
    <w:uiPriority w:val="99"/>
    <w:unhideWhenUsed/>
    <w:rsid w:val="00F7219D"/>
    <w:pPr>
      <w:tabs>
        <w:tab w:val="center" w:pos="4252"/>
        <w:tab w:val="right" w:pos="8504"/>
      </w:tabs>
      <w:snapToGrid w:val="0"/>
    </w:pPr>
  </w:style>
  <w:style w:type="character" w:customStyle="1" w:styleId="a6">
    <w:name w:val="フッター (文字)"/>
    <w:basedOn w:val="a0"/>
    <w:link w:val="a5"/>
    <w:uiPriority w:val="99"/>
    <w:rsid w:val="00F7219D"/>
  </w:style>
  <w:style w:type="paragraph" w:styleId="a7">
    <w:name w:val="Plain Text"/>
    <w:basedOn w:val="a"/>
    <w:link w:val="a8"/>
    <w:uiPriority w:val="99"/>
    <w:unhideWhenUsed/>
    <w:rsid w:val="00F7219D"/>
    <w:rPr>
      <w:rFonts w:ascii="ＭＳ 明朝" w:eastAsia="ＭＳ 明朝" w:hAnsi="Courier New" w:cs="Courier New"/>
      <w:szCs w:val="21"/>
    </w:rPr>
  </w:style>
  <w:style w:type="character" w:customStyle="1" w:styleId="a8">
    <w:name w:val="書式なし (文字)"/>
    <w:basedOn w:val="a0"/>
    <w:link w:val="a7"/>
    <w:uiPriority w:val="99"/>
    <w:rsid w:val="00F7219D"/>
    <w:rPr>
      <w:rFonts w:ascii="ＭＳ 明朝" w:eastAsia="ＭＳ 明朝" w:hAnsi="Courier New" w:cs="Courier New"/>
      <w:szCs w:val="21"/>
    </w:rPr>
  </w:style>
  <w:style w:type="character" w:styleId="a9">
    <w:name w:val="Hyperlink"/>
    <w:basedOn w:val="a0"/>
    <w:uiPriority w:val="99"/>
    <w:unhideWhenUsed/>
    <w:rsid w:val="004F56FA"/>
    <w:rPr>
      <w:color w:val="0000FF"/>
      <w:u w:val="single"/>
    </w:rPr>
  </w:style>
  <w:style w:type="character" w:customStyle="1" w:styleId="40">
    <w:name w:val="見出し 4 (文字)"/>
    <w:basedOn w:val="a0"/>
    <w:link w:val="4"/>
    <w:uiPriority w:val="9"/>
    <w:rsid w:val="00A8492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A849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headline">
    <w:name w:val="mw-headline"/>
    <w:basedOn w:val="a0"/>
    <w:rsid w:val="00A8492F"/>
  </w:style>
  <w:style w:type="character" w:customStyle="1" w:styleId="mw-editsection-bracket">
    <w:name w:val="mw-editsection-bracket"/>
    <w:basedOn w:val="a0"/>
    <w:rsid w:val="00A8492F"/>
  </w:style>
  <w:style w:type="character" w:styleId="HTML">
    <w:name w:val="HTML Cite"/>
    <w:basedOn w:val="a0"/>
    <w:uiPriority w:val="99"/>
    <w:semiHidden/>
    <w:unhideWhenUsed/>
    <w:rsid w:val="00B45CF4"/>
    <w:rPr>
      <w:i/>
      <w:iCs/>
    </w:rPr>
  </w:style>
  <w:style w:type="paragraph" w:styleId="aa">
    <w:name w:val="Date"/>
    <w:basedOn w:val="a"/>
    <w:next w:val="a"/>
    <w:link w:val="ab"/>
    <w:uiPriority w:val="99"/>
    <w:semiHidden/>
    <w:unhideWhenUsed/>
    <w:rsid w:val="00B45CF4"/>
  </w:style>
  <w:style w:type="character" w:customStyle="1" w:styleId="ab">
    <w:name w:val="日付 (文字)"/>
    <w:basedOn w:val="a0"/>
    <w:link w:val="aa"/>
    <w:uiPriority w:val="99"/>
    <w:semiHidden/>
    <w:rsid w:val="00B45CF4"/>
  </w:style>
  <w:style w:type="paragraph" w:styleId="ac">
    <w:name w:val="footnote text"/>
    <w:basedOn w:val="a"/>
    <w:link w:val="ad"/>
    <w:uiPriority w:val="99"/>
    <w:semiHidden/>
    <w:unhideWhenUsed/>
    <w:rsid w:val="003902C9"/>
    <w:pPr>
      <w:snapToGrid w:val="0"/>
      <w:jc w:val="left"/>
    </w:pPr>
  </w:style>
  <w:style w:type="character" w:customStyle="1" w:styleId="ad">
    <w:name w:val="脚注文字列 (文字)"/>
    <w:basedOn w:val="a0"/>
    <w:link w:val="ac"/>
    <w:uiPriority w:val="99"/>
    <w:semiHidden/>
    <w:rsid w:val="003902C9"/>
  </w:style>
  <w:style w:type="character" w:styleId="ae">
    <w:name w:val="footnote reference"/>
    <w:basedOn w:val="a0"/>
    <w:uiPriority w:val="99"/>
    <w:semiHidden/>
    <w:unhideWhenUsed/>
    <w:rsid w:val="003902C9"/>
    <w:rPr>
      <w:vertAlign w:val="superscript"/>
    </w:rPr>
  </w:style>
  <w:style w:type="character" w:customStyle="1" w:styleId="noprint">
    <w:name w:val="noprint"/>
    <w:basedOn w:val="a0"/>
    <w:rsid w:val="006B3150"/>
  </w:style>
  <w:style w:type="character" w:customStyle="1" w:styleId="20">
    <w:name w:val="見出し 2 (文字)"/>
    <w:basedOn w:val="a0"/>
    <w:link w:val="2"/>
    <w:uiPriority w:val="9"/>
    <w:rsid w:val="00E5466E"/>
    <w:rPr>
      <w:rFonts w:asciiTheme="majorHAnsi" w:eastAsiaTheme="majorEastAsia" w:hAnsiTheme="majorHAnsi" w:cstheme="majorBidi"/>
    </w:rPr>
  </w:style>
  <w:style w:type="character" w:customStyle="1" w:styleId="10">
    <w:name w:val="見出し 1 (文字)"/>
    <w:basedOn w:val="a0"/>
    <w:link w:val="1"/>
    <w:uiPriority w:val="9"/>
    <w:rsid w:val="00E5466E"/>
    <w:rPr>
      <w:rFonts w:asciiTheme="majorHAnsi" w:eastAsiaTheme="majorEastAsia" w:hAnsiTheme="majorHAnsi" w:cstheme="majorBidi"/>
      <w:sz w:val="24"/>
      <w:szCs w:val="24"/>
    </w:rPr>
  </w:style>
  <w:style w:type="paragraph" w:styleId="af">
    <w:name w:val="TOC Heading"/>
    <w:basedOn w:val="1"/>
    <w:next w:val="a"/>
    <w:uiPriority w:val="39"/>
    <w:unhideWhenUsed/>
    <w:qFormat/>
    <w:rsid w:val="00E5466E"/>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E5466E"/>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702">
      <w:bodyDiv w:val="1"/>
      <w:marLeft w:val="0"/>
      <w:marRight w:val="0"/>
      <w:marTop w:val="0"/>
      <w:marBottom w:val="0"/>
      <w:divBdr>
        <w:top w:val="none" w:sz="0" w:space="0" w:color="auto"/>
        <w:left w:val="none" w:sz="0" w:space="0" w:color="auto"/>
        <w:bottom w:val="none" w:sz="0" w:space="0" w:color="auto"/>
        <w:right w:val="none" w:sz="0" w:space="0" w:color="auto"/>
      </w:divBdr>
      <w:divsChild>
        <w:div w:id="8602645">
          <w:marLeft w:val="0"/>
          <w:marRight w:val="0"/>
          <w:marTop w:val="0"/>
          <w:marBottom w:val="0"/>
          <w:divBdr>
            <w:top w:val="none" w:sz="0" w:space="0" w:color="auto"/>
            <w:left w:val="single" w:sz="6" w:space="0" w:color="CCCCCC"/>
            <w:bottom w:val="none" w:sz="0" w:space="0" w:color="auto"/>
            <w:right w:val="single" w:sz="6" w:space="0" w:color="CCCCCC"/>
          </w:divBdr>
          <w:divsChild>
            <w:div w:id="2037806525">
              <w:marLeft w:val="0"/>
              <w:marRight w:val="0"/>
              <w:marTop w:val="0"/>
              <w:marBottom w:val="0"/>
              <w:divBdr>
                <w:top w:val="none" w:sz="0" w:space="0" w:color="auto"/>
                <w:left w:val="none" w:sz="0" w:space="0" w:color="auto"/>
                <w:bottom w:val="none" w:sz="0" w:space="0" w:color="auto"/>
                <w:right w:val="none" w:sz="0" w:space="0" w:color="auto"/>
              </w:divBdr>
              <w:divsChild>
                <w:div w:id="1326665880">
                  <w:marLeft w:val="0"/>
                  <w:marRight w:val="0"/>
                  <w:marTop w:val="0"/>
                  <w:marBottom w:val="0"/>
                  <w:divBdr>
                    <w:top w:val="none" w:sz="0" w:space="0" w:color="auto"/>
                    <w:left w:val="none" w:sz="0" w:space="0" w:color="auto"/>
                    <w:bottom w:val="none" w:sz="0" w:space="0" w:color="auto"/>
                    <w:right w:val="none" w:sz="0" w:space="0" w:color="auto"/>
                  </w:divBdr>
                  <w:divsChild>
                    <w:div w:id="427579860">
                      <w:marLeft w:val="0"/>
                      <w:marRight w:val="0"/>
                      <w:marTop w:val="0"/>
                      <w:marBottom w:val="0"/>
                      <w:divBdr>
                        <w:top w:val="none" w:sz="0" w:space="0" w:color="auto"/>
                        <w:left w:val="none" w:sz="0" w:space="0" w:color="auto"/>
                        <w:bottom w:val="none" w:sz="0" w:space="0" w:color="auto"/>
                        <w:right w:val="none" w:sz="0" w:space="0" w:color="auto"/>
                      </w:divBdr>
                      <w:divsChild>
                        <w:div w:id="605045058">
                          <w:marLeft w:val="0"/>
                          <w:marRight w:val="0"/>
                          <w:marTop w:val="0"/>
                          <w:marBottom w:val="0"/>
                          <w:divBdr>
                            <w:top w:val="none" w:sz="0" w:space="0" w:color="auto"/>
                            <w:left w:val="none" w:sz="0" w:space="0" w:color="auto"/>
                            <w:bottom w:val="none" w:sz="0" w:space="0" w:color="auto"/>
                            <w:right w:val="none" w:sz="0" w:space="0" w:color="auto"/>
                          </w:divBdr>
                          <w:divsChild>
                            <w:div w:id="1103912704">
                              <w:marLeft w:val="0"/>
                              <w:marRight w:val="0"/>
                              <w:marTop w:val="0"/>
                              <w:marBottom w:val="0"/>
                              <w:divBdr>
                                <w:top w:val="none" w:sz="0" w:space="0" w:color="auto"/>
                                <w:left w:val="none" w:sz="0" w:space="0" w:color="auto"/>
                                <w:bottom w:val="none" w:sz="0" w:space="0" w:color="auto"/>
                                <w:right w:val="none" w:sz="0" w:space="0" w:color="auto"/>
                              </w:divBdr>
                              <w:divsChild>
                                <w:div w:id="792407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3835">
      <w:bodyDiv w:val="1"/>
      <w:marLeft w:val="0"/>
      <w:marRight w:val="0"/>
      <w:marTop w:val="0"/>
      <w:marBottom w:val="0"/>
      <w:divBdr>
        <w:top w:val="none" w:sz="0" w:space="0" w:color="auto"/>
        <w:left w:val="none" w:sz="0" w:space="0" w:color="auto"/>
        <w:bottom w:val="none" w:sz="0" w:space="0" w:color="auto"/>
        <w:right w:val="none" w:sz="0" w:space="0" w:color="auto"/>
      </w:divBdr>
      <w:divsChild>
        <w:div w:id="835681566">
          <w:marLeft w:val="0"/>
          <w:marRight w:val="0"/>
          <w:marTop w:val="0"/>
          <w:marBottom w:val="0"/>
          <w:divBdr>
            <w:top w:val="none" w:sz="0" w:space="0" w:color="auto"/>
            <w:left w:val="none" w:sz="0" w:space="0" w:color="auto"/>
            <w:bottom w:val="none" w:sz="0" w:space="0" w:color="auto"/>
            <w:right w:val="none" w:sz="0" w:space="0" w:color="auto"/>
          </w:divBdr>
          <w:divsChild>
            <w:div w:id="83763774">
              <w:marLeft w:val="0"/>
              <w:marRight w:val="0"/>
              <w:marTop w:val="0"/>
              <w:marBottom w:val="0"/>
              <w:divBdr>
                <w:top w:val="none" w:sz="0" w:space="0" w:color="auto"/>
                <w:left w:val="none" w:sz="0" w:space="0" w:color="auto"/>
                <w:bottom w:val="none" w:sz="0" w:space="0" w:color="auto"/>
                <w:right w:val="none" w:sz="0" w:space="0" w:color="auto"/>
              </w:divBdr>
              <w:divsChild>
                <w:div w:id="12821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2286">
      <w:bodyDiv w:val="1"/>
      <w:marLeft w:val="0"/>
      <w:marRight w:val="0"/>
      <w:marTop w:val="0"/>
      <w:marBottom w:val="0"/>
      <w:divBdr>
        <w:top w:val="none" w:sz="0" w:space="0" w:color="auto"/>
        <w:left w:val="none" w:sz="0" w:space="0" w:color="auto"/>
        <w:bottom w:val="none" w:sz="0" w:space="0" w:color="auto"/>
        <w:right w:val="none" w:sz="0" w:space="0" w:color="auto"/>
      </w:divBdr>
      <w:divsChild>
        <w:div w:id="1724257676">
          <w:marLeft w:val="0"/>
          <w:marRight w:val="0"/>
          <w:marTop w:val="0"/>
          <w:marBottom w:val="0"/>
          <w:divBdr>
            <w:top w:val="none" w:sz="0" w:space="0" w:color="auto"/>
            <w:left w:val="none" w:sz="0" w:space="0" w:color="auto"/>
            <w:bottom w:val="none" w:sz="0" w:space="0" w:color="auto"/>
            <w:right w:val="none" w:sz="0" w:space="0" w:color="auto"/>
          </w:divBdr>
          <w:divsChild>
            <w:div w:id="381754259">
              <w:marLeft w:val="0"/>
              <w:marRight w:val="0"/>
              <w:marTop w:val="0"/>
              <w:marBottom w:val="0"/>
              <w:divBdr>
                <w:top w:val="none" w:sz="0" w:space="0" w:color="auto"/>
                <w:left w:val="none" w:sz="0" w:space="0" w:color="auto"/>
                <w:bottom w:val="none" w:sz="0" w:space="0" w:color="auto"/>
                <w:right w:val="none" w:sz="0" w:space="0" w:color="auto"/>
              </w:divBdr>
              <w:divsChild>
                <w:div w:id="429744065">
                  <w:marLeft w:val="0"/>
                  <w:marRight w:val="0"/>
                  <w:marTop w:val="0"/>
                  <w:marBottom w:val="0"/>
                  <w:divBdr>
                    <w:top w:val="none" w:sz="0" w:space="0" w:color="auto"/>
                    <w:left w:val="none" w:sz="0" w:space="0" w:color="auto"/>
                    <w:bottom w:val="none" w:sz="0" w:space="0" w:color="auto"/>
                    <w:right w:val="none" w:sz="0" w:space="0" w:color="auto"/>
                  </w:divBdr>
                  <w:divsChild>
                    <w:div w:id="108430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69521">
      <w:bodyDiv w:val="1"/>
      <w:marLeft w:val="0"/>
      <w:marRight w:val="0"/>
      <w:marTop w:val="0"/>
      <w:marBottom w:val="0"/>
      <w:divBdr>
        <w:top w:val="none" w:sz="0" w:space="0" w:color="auto"/>
        <w:left w:val="none" w:sz="0" w:space="0" w:color="auto"/>
        <w:bottom w:val="none" w:sz="0" w:space="0" w:color="auto"/>
        <w:right w:val="none" w:sz="0" w:space="0" w:color="auto"/>
      </w:divBdr>
      <w:divsChild>
        <w:div w:id="760759238">
          <w:marLeft w:val="0"/>
          <w:marRight w:val="0"/>
          <w:marTop w:val="0"/>
          <w:marBottom w:val="0"/>
          <w:divBdr>
            <w:top w:val="none" w:sz="0" w:space="0" w:color="auto"/>
            <w:left w:val="none" w:sz="0" w:space="0" w:color="auto"/>
            <w:bottom w:val="none" w:sz="0" w:space="0" w:color="auto"/>
            <w:right w:val="none" w:sz="0" w:space="0" w:color="auto"/>
          </w:divBdr>
          <w:divsChild>
            <w:div w:id="947733990">
              <w:marLeft w:val="0"/>
              <w:marRight w:val="0"/>
              <w:marTop w:val="0"/>
              <w:marBottom w:val="0"/>
              <w:divBdr>
                <w:top w:val="none" w:sz="0" w:space="0" w:color="auto"/>
                <w:left w:val="none" w:sz="0" w:space="0" w:color="auto"/>
                <w:bottom w:val="none" w:sz="0" w:space="0" w:color="auto"/>
                <w:right w:val="none" w:sz="0" w:space="0" w:color="auto"/>
              </w:divBdr>
              <w:divsChild>
                <w:div w:id="19326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7576">
      <w:bodyDiv w:val="1"/>
      <w:marLeft w:val="0"/>
      <w:marRight w:val="0"/>
      <w:marTop w:val="0"/>
      <w:marBottom w:val="0"/>
      <w:divBdr>
        <w:top w:val="none" w:sz="0" w:space="0" w:color="auto"/>
        <w:left w:val="none" w:sz="0" w:space="0" w:color="auto"/>
        <w:bottom w:val="none" w:sz="0" w:space="0" w:color="auto"/>
        <w:right w:val="none" w:sz="0" w:space="0" w:color="auto"/>
      </w:divBdr>
      <w:divsChild>
        <w:div w:id="766585978">
          <w:marLeft w:val="0"/>
          <w:marRight w:val="0"/>
          <w:marTop w:val="0"/>
          <w:marBottom w:val="0"/>
          <w:divBdr>
            <w:top w:val="none" w:sz="0" w:space="0" w:color="auto"/>
            <w:left w:val="none" w:sz="0" w:space="0" w:color="auto"/>
            <w:bottom w:val="none" w:sz="0" w:space="0" w:color="auto"/>
            <w:right w:val="none" w:sz="0" w:space="0" w:color="auto"/>
          </w:divBdr>
          <w:divsChild>
            <w:div w:id="308632503">
              <w:marLeft w:val="0"/>
              <w:marRight w:val="0"/>
              <w:marTop w:val="0"/>
              <w:marBottom w:val="0"/>
              <w:divBdr>
                <w:top w:val="none" w:sz="0" w:space="0" w:color="auto"/>
                <w:left w:val="none" w:sz="0" w:space="0" w:color="auto"/>
                <w:bottom w:val="none" w:sz="0" w:space="0" w:color="auto"/>
                <w:right w:val="none" w:sz="0" w:space="0" w:color="auto"/>
              </w:divBdr>
              <w:divsChild>
                <w:div w:id="18156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588A-B532-4218-BFE5-150B41AA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9</Pages>
  <Words>1331</Words>
  <Characters>7593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Yuichi Kaido</dc:creator>
  <cp:keywords/>
  <dc:description/>
  <cp:lastModifiedBy>Yuichi Kaido</cp:lastModifiedBy>
  <cp:revision>4</cp:revision>
  <dcterms:created xsi:type="dcterms:W3CDTF">2016-01-24T14:39:00Z</dcterms:created>
  <dcterms:modified xsi:type="dcterms:W3CDTF">2016-01-25T23:33:00Z</dcterms:modified>
</cp:coreProperties>
</file>