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87" w:rsidRPr="00A80B0A" w:rsidRDefault="00EC7987" w:rsidP="00EC7987">
      <w:pPr>
        <w:jc w:val="left"/>
        <w:rPr>
          <w:rFonts w:asciiTheme="minorEastAsia" w:hAnsiTheme="minorEastAsia"/>
          <w:b/>
          <w:sz w:val="22"/>
          <w:bdr w:val="single" w:sz="4" w:space="0" w:color="auto"/>
        </w:rPr>
      </w:pPr>
      <w:r w:rsidRPr="00A80B0A">
        <w:rPr>
          <w:rFonts w:asciiTheme="minorEastAsia" w:hAnsiTheme="minorEastAsia" w:hint="eastAsia"/>
          <w:b/>
          <w:sz w:val="22"/>
          <w:bdr w:val="single" w:sz="4" w:space="0" w:color="auto"/>
        </w:rPr>
        <w:t>抗議声明</w:t>
      </w:r>
    </w:p>
    <w:p w:rsidR="000C2007" w:rsidRPr="00A80B0A" w:rsidRDefault="009127F3" w:rsidP="00EC7987">
      <w:pPr>
        <w:jc w:val="center"/>
        <w:rPr>
          <w:rFonts w:asciiTheme="minorEastAsia" w:hAnsiTheme="minorEastAsia"/>
          <w:b/>
          <w:sz w:val="22"/>
        </w:rPr>
      </w:pPr>
      <w:r w:rsidRPr="00A80B0A">
        <w:rPr>
          <w:rFonts w:asciiTheme="minorEastAsia" w:hAnsiTheme="minorEastAsia" w:hint="eastAsia"/>
          <w:b/>
          <w:sz w:val="22"/>
        </w:rPr>
        <w:t>被害者不在の日韓</w:t>
      </w:r>
      <w:r w:rsidR="00567EC3" w:rsidRPr="00A80B0A">
        <w:rPr>
          <w:rFonts w:asciiTheme="minorEastAsia" w:hAnsiTheme="minorEastAsia" w:hint="eastAsia"/>
          <w:b/>
          <w:sz w:val="22"/>
        </w:rPr>
        <w:t>「</w:t>
      </w:r>
      <w:r w:rsidR="00AA0686" w:rsidRPr="00A80B0A">
        <w:rPr>
          <w:rFonts w:asciiTheme="minorEastAsia" w:hAnsiTheme="minorEastAsia" w:hint="eastAsia"/>
          <w:b/>
          <w:sz w:val="22"/>
        </w:rPr>
        <w:t>合意</w:t>
      </w:r>
      <w:r w:rsidR="00567EC3" w:rsidRPr="00A80B0A">
        <w:rPr>
          <w:rFonts w:asciiTheme="minorEastAsia" w:hAnsiTheme="minorEastAsia" w:hint="eastAsia"/>
          <w:b/>
          <w:sz w:val="22"/>
        </w:rPr>
        <w:t>」</w:t>
      </w:r>
      <w:r w:rsidR="00EC7987" w:rsidRPr="00A80B0A">
        <w:rPr>
          <w:rFonts w:asciiTheme="minorEastAsia" w:hAnsiTheme="minorEastAsia" w:hint="eastAsia"/>
          <w:b/>
          <w:sz w:val="22"/>
        </w:rPr>
        <w:t>は</w:t>
      </w:r>
      <w:r w:rsidR="000C2007" w:rsidRPr="00A80B0A">
        <w:rPr>
          <w:rFonts w:asciiTheme="minorEastAsia" w:hAnsiTheme="minorEastAsia" w:hint="eastAsia"/>
          <w:b/>
          <w:sz w:val="22"/>
        </w:rPr>
        <w:t>解決</w:t>
      </w:r>
      <w:r w:rsidR="00637F39" w:rsidRPr="00A80B0A">
        <w:rPr>
          <w:rFonts w:asciiTheme="minorEastAsia" w:hAnsiTheme="minorEastAsia" w:hint="eastAsia"/>
          <w:b/>
          <w:sz w:val="22"/>
        </w:rPr>
        <w:t>ではない</w:t>
      </w:r>
    </w:p>
    <w:p w:rsidR="00957D4F" w:rsidRPr="00A80B0A" w:rsidRDefault="000C2007" w:rsidP="00EC7987">
      <w:pPr>
        <w:jc w:val="center"/>
        <w:rPr>
          <w:rFonts w:asciiTheme="minorEastAsia" w:hAnsiTheme="minorEastAsia"/>
          <w:sz w:val="22"/>
        </w:rPr>
      </w:pPr>
      <w:r w:rsidRPr="00A80B0A">
        <w:rPr>
          <w:rFonts w:asciiTheme="minorEastAsia" w:hAnsiTheme="minorEastAsia" w:hint="eastAsia"/>
          <w:b/>
          <w:sz w:val="22"/>
        </w:rPr>
        <w:t>～</w:t>
      </w:r>
      <w:r w:rsidR="00EC7987" w:rsidRPr="00A80B0A">
        <w:rPr>
          <w:rFonts w:asciiTheme="minorEastAsia" w:hAnsiTheme="minorEastAsia" w:hint="eastAsia"/>
          <w:b/>
          <w:sz w:val="22"/>
        </w:rPr>
        <w:t>「提言」の実現を求める</w:t>
      </w:r>
      <w:r w:rsidRPr="00A80B0A">
        <w:rPr>
          <w:rFonts w:asciiTheme="minorEastAsia" w:hAnsiTheme="minorEastAsia" w:hint="eastAsia"/>
          <w:b/>
          <w:sz w:val="22"/>
        </w:rPr>
        <w:t>～</w:t>
      </w:r>
    </w:p>
    <w:p w:rsidR="00021B0E" w:rsidRPr="00A80B0A" w:rsidRDefault="00021B0E" w:rsidP="00EC7987">
      <w:pPr>
        <w:jc w:val="center"/>
        <w:rPr>
          <w:rFonts w:asciiTheme="minorEastAsia" w:hAnsiTheme="minorEastAsia"/>
          <w:szCs w:val="21"/>
        </w:rPr>
      </w:pPr>
    </w:p>
    <w:p w:rsidR="006B18F5" w:rsidRPr="00A80B0A" w:rsidRDefault="00021B0E" w:rsidP="00EC7987">
      <w:pPr>
        <w:jc w:val="center"/>
        <w:rPr>
          <w:rFonts w:asciiTheme="minorEastAsia" w:hAnsiTheme="minorEastAsia"/>
          <w:szCs w:val="21"/>
        </w:rPr>
      </w:pPr>
      <w:r w:rsidRPr="00A80B0A">
        <w:rPr>
          <w:rFonts w:asciiTheme="minorEastAsia" w:hAnsiTheme="minorEastAsia" w:hint="eastAsia"/>
          <w:noProof/>
          <w:szCs w:val="21"/>
        </w:rPr>
        <mc:AlternateContent>
          <mc:Choice Requires="wps">
            <w:drawing>
              <wp:anchor distT="0" distB="0" distL="114300" distR="114300" simplePos="0" relativeHeight="251659264" behindDoc="1" locked="0" layoutInCell="1" allowOverlap="1" wp14:anchorId="7579ED9E" wp14:editId="619DAF39">
                <wp:simplePos x="0" y="0"/>
                <wp:positionH relativeFrom="column">
                  <wp:posOffset>-209550</wp:posOffset>
                </wp:positionH>
                <wp:positionV relativeFrom="paragraph">
                  <wp:posOffset>73025</wp:posOffset>
                </wp:positionV>
                <wp:extent cx="6096000" cy="21526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096000" cy="2152650"/>
                        </a:xfrm>
                        <a:prstGeom prst="roundRect">
                          <a:avLst/>
                        </a:prstGeom>
                        <a:noFill/>
                        <a:ln>
                          <a:solidFill>
                            <a:srgbClr val="010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6.5pt;margin-top:5.75pt;width:480pt;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" filled="f" strokecolor="#010400" strokeweight="1pt">
                <v:stroke joinstyle="miter"/>
              </v:roundrect>
            </w:pict>
          </mc:Fallback>
        </mc:AlternateContent>
      </w:r>
    </w:p>
    <w:p w:rsidR="00E61DB1" w:rsidRPr="00A80B0A" w:rsidRDefault="00DF062F" w:rsidP="00E61DB1">
      <w:pPr>
        <w:ind w:firstLineChars="100" w:firstLine="211"/>
        <w:jc w:val="left"/>
        <w:rPr>
          <w:rFonts w:asciiTheme="minorEastAsia" w:hAnsiTheme="minorEastAsia"/>
          <w:szCs w:val="21"/>
        </w:rPr>
      </w:pPr>
      <w:r w:rsidRPr="00A80B0A">
        <w:rPr>
          <w:rFonts w:asciiTheme="minorEastAsia" w:hAnsiTheme="minorEastAsia" w:hint="eastAsia"/>
          <w:szCs w:val="21"/>
        </w:rPr>
        <w:t>政府と政府</w:t>
      </w:r>
      <w:r w:rsidR="003F1B70" w:rsidRPr="00A80B0A">
        <w:rPr>
          <w:rFonts w:asciiTheme="minorEastAsia" w:hAnsiTheme="minorEastAsia" w:hint="eastAsia"/>
          <w:szCs w:val="21"/>
        </w:rPr>
        <w:t>同士</w:t>
      </w:r>
      <w:r w:rsidRPr="00A80B0A">
        <w:rPr>
          <w:rFonts w:asciiTheme="minorEastAsia" w:hAnsiTheme="minorEastAsia" w:hint="eastAsia"/>
          <w:szCs w:val="21"/>
        </w:rPr>
        <w:t>話し合ったことをおばあさんたちに一言</w:t>
      </w:r>
      <w:r w:rsidR="006265D1" w:rsidRPr="00A80B0A">
        <w:rPr>
          <w:rFonts w:asciiTheme="minorEastAsia" w:hAnsiTheme="minorEastAsia" w:hint="eastAsia"/>
          <w:szCs w:val="21"/>
        </w:rPr>
        <w:t>の</w:t>
      </w:r>
      <w:r w:rsidRPr="00A80B0A">
        <w:rPr>
          <w:rFonts w:asciiTheme="minorEastAsia" w:hAnsiTheme="minorEastAsia" w:hint="eastAsia"/>
          <w:szCs w:val="21"/>
        </w:rPr>
        <w:t>相談</w:t>
      </w:r>
      <w:r w:rsidR="006265D1" w:rsidRPr="00A80B0A">
        <w:rPr>
          <w:rFonts w:asciiTheme="minorEastAsia" w:hAnsiTheme="minorEastAsia" w:hint="eastAsia"/>
          <w:szCs w:val="21"/>
        </w:rPr>
        <w:t>も</w:t>
      </w:r>
      <w:r w:rsidRPr="00A80B0A">
        <w:rPr>
          <w:rFonts w:asciiTheme="minorEastAsia" w:hAnsiTheme="minorEastAsia" w:hint="eastAsia"/>
          <w:szCs w:val="21"/>
        </w:rPr>
        <w:t>せずに自分たちで妥結した</w:t>
      </w:r>
      <w:r w:rsidR="006265D1" w:rsidRPr="00A80B0A">
        <w:rPr>
          <w:rFonts w:asciiTheme="minorEastAsia" w:hAnsiTheme="minorEastAsia" w:hint="eastAsia"/>
          <w:szCs w:val="21"/>
        </w:rPr>
        <w:t>とい</w:t>
      </w:r>
      <w:r w:rsidRPr="00A80B0A">
        <w:rPr>
          <w:rFonts w:asciiTheme="minorEastAsia" w:hAnsiTheme="minorEastAsia" w:hint="eastAsia"/>
          <w:szCs w:val="21"/>
        </w:rPr>
        <w:t>うことは</w:t>
      </w:r>
      <w:r w:rsidR="006265D1" w:rsidRPr="00A80B0A">
        <w:rPr>
          <w:rFonts w:asciiTheme="minorEastAsia" w:hAnsiTheme="minorEastAsia" w:hint="eastAsia"/>
          <w:szCs w:val="21"/>
        </w:rPr>
        <w:t>、一体何の理由で妥結したというのか</w:t>
      </w:r>
      <w:r w:rsidR="003F1B70" w:rsidRPr="00A80B0A">
        <w:rPr>
          <w:rFonts w:asciiTheme="minorEastAsia" w:hAnsiTheme="minorEastAsia" w:hint="eastAsia"/>
          <w:szCs w:val="21"/>
        </w:rPr>
        <w:t>、</w:t>
      </w:r>
      <w:r w:rsidRPr="00A80B0A">
        <w:rPr>
          <w:rFonts w:asciiTheme="minorEastAsia" w:hAnsiTheme="minorEastAsia" w:hint="eastAsia"/>
          <w:szCs w:val="21"/>
        </w:rPr>
        <w:t>どう考えても納得がいかない</w:t>
      </w:r>
      <w:r w:rsidR="00E61DB1" w:rsidRPr="00A80B0A">
        <w:rPr>
          <w:rFonts w:asciiTheme="minorEastAsia" w:hAnsiTheme="minorEastAsia" w:hint="eastAsia"/>
          <w:szCs w:val="21"/>
        </w:rPr>
        <w:t>。</w:t>
      </w:r>
      <w:r w:rsidR="00493D65" w:rsidRPr="00A80B0A">
        <w:rPr>
          <w:rFonts w:asciiTheme="minorEastAsia" w:hAnsiTheme="minorEastAsia" w:hint="eastAsia"/>
          <w:szCs w:val="21"/>
        </w:rPr>
        <w:t>お互い平和のために（解決）するのであれば、このように気に障るようにするのではなく、ちゃんとし</w:t>
      </w:r>
    </w:p>
    <w:p w:rsidR="00493D65" w:rsidRPr="00A80B0A" w:rsidRDefault="00E61DB1" w:rsidP="00E61DB1">
      <w:pPr>
        <w:jc w:val="left"/>
        <w:rPr>
          <w:rFonts w:asciiTheme="minorEastAsia" w:hAnsiTheme="minorEastAsia"/>
          <w:szCs w:val="21"/>
        </w:rPr>
      </w:pPr>
      <w:r w:rsidRPr="00A80B0A">
        <w:rPr>
          <w:rFonts w:asciiTheme="minorEastAsia" w:hAnsiTheme="minorEastAsia" w:hint="eastAsia"/>
          <w:szCs w:val="21"/>
        </w:rPr>
        <w:t>て</w:t>
      </w:r>
      <w:r w:rsidR="00493D65" w:rsidRPr="00A80B0A">
        <w:rPr>
          <w:rFonts w:asciiTheme="minorEastAsia" w:hAnsiTheme="minorEastAsia" w:hint="eastAsia"/>
          <w:szCs w:val="21"/>
        </w:rPr>
        <w:t>欲しい</w:t>
      </w:r>
      <w:r w:rsidRPr="00A80B0A">
        <w:rPr>
          <w:rFonts w:asciiTheme="minorEastAsia" w:hAnsiTheme="minorEastAsia" w:hint="eastAsia"/>
          <w:szCs w:val="21"/>
        </w:rPr>
        <w:t>。</w:t>
      </w:r>
      <w:r w:rsidR="00493D65" w:rsidRPr="00A80B0A">
        <w:rPr>
          <w:rFonts w:asciiTheme="minorEastAsia" w:hAnsiTheme="minorEastAsia" w:hint="eastAsia"/>
          <w:szCs w:val="21"/>
        </w:rPr>
        <w:t xml:space="preserve">　</w:t>
      </w:r>
      <w:r w:rsidRPr="00A80B0A">
        <w:rPr>
          <w:rFonts w:asciiTheme="minorEastAsia" w:hAnsiTheme="minorEastAsia" w:hint="eastAsia"/>
          <w:szCs w:val="21"/>
        </w:rPr>
        <w:t xml:space="preserve">　　　　　　　　　　　　　　　　　　　</w:t>
      </w:r>
      <w:r w:rsidR="00493D65" w:rsidRPr="00A80B0A">
        <w:rPr>
          <w:rFonts w:asciiTheme="minorEastAsia" w:hAnsiTheme="minorEastAsia" w:hint="eastAsia"/>
          <w:szCs w:val="21"/>
        </w:rPr>
        <w:t>〔金福童（キム・ボットン）ハルモニ〕</w:t>
      </w:r>
    </w:p>
    <w:p w:rsidR="00E61DB1" w:rsidRPr="00A80B0A" w:rsidRDefault="00E61DB1" w:rsidP="00E61DB1">
      <w:pPr>
        <w:ind w:firstLineChars="100" w:firstLine="211"/>
        <w:rPr>
          <w:rFonts w:ascii="Arial" w:hAnsi="Arial" w:cs="Arial"/>
          <w:szCs w:val="21"/>
        </w:rPr>
      </w:pPr>
      <w:r w:rsidRPr="00A80B0A">
        <w:rPr>
          <w:rFonts w:ascii="Arial" w:hAnsi="Arial" w:cs="Arial"/>
          <w:szCs w:val="21"/>
        </w:rPr>
        <w:t>「</w:t>
      </w:r>
      <w:r w:rsidRPr="00A80B0A">
        <w:rPr>
          <w:rFonts w:ascii="Arial" w:hAnsi="Arial" w:cs="Arial" w:hint="eastAsia"/>
          <w:szCs w:val="21"/>
        </w:rPr>
        <w:t>『慰安婦』ハ</w:t>
      </w:r>
      <w:r w:rsidRPr="00A80B0A">
        <w:rPr>
          <w:rFonts w:ascii="Arial" w:hAnsi="Arial" w:cs="Arial"/>
          <w:szCs w:val="21"/>
        </w:rPr>
        <w:t>ルモニたちのために</w:t>
      </w:r>
      <w:r w:rsidRPr="00A80B0A">
        <w:rPr>
          <w:rFonts w:ascii="Arial" w:hAnsi="Arial" w:cs="Arial" w:hint="eastAsia"/>
          <w:szCs w:val="21"/>
        </w:rPr>
        <w:t>」</w:t>
      </w:r>
      <w:r w:rsidRPr="00A80B0A">
        <w:rPr>
          <w:rFonts w:ascii="Arial" w:hAnsi="Arial" w:cs="Arial"/>
          <w:szCs w:val="21"/>
        </w:rPr>
        <w:t>という考えがないよう</w:t>
      </w:r>
      <w:r w:rsidRPr="00A80B0A">
        <w:rPr>
          <w:rFonts w:ascii="Arial" w:hAnsi="Arial" w:cs="Arial" w:hint="eastAsia"/>
          <w:szCs w:val="21"/>
        </w:rPr>
        <w:t>だ</w:t>
      </w:r>
      <w:r w:rsidRPr="00A80B0A">
        <w:rPr>
          <w:rFonts w:ascii="Arial" w:hAnsi="Arial" w:cs="Arial"/>
          <w:szCs w:val="21"/>
        </w:rPr>
        <w:t>。天国に逝かれたハルモニたちに対し、面目がない。金で解決しようとするのであれば受け取らない。日本が真に罪を認定し、法的な賠償と公式の謝罪をさせるために</w:t>
      </w:r>
      <w:r w:rsidRPr="00A80B0A">
        <w:rPr>
          <w:rFonts w:ascii="Arial" w:hAnsi="Arial" w:cs="Arial" w:hint="eastAsia"/>
          <w:szCs w:val="21"/>
        </w:rPr>
        <w:t>、</w:t>
      </w:r>
      <w:r w:rsidRPr="00A80B0A">
        <w:rPr>
          <w:rFonts w:ascii="Arial" w:hAnsi="Arial" w:cs="Arial"/>
          <w:szCs w:val="21"/>
        </w:rPr>
        <w:t>私は最後まで闘</w:t>
      </w:r>
      <w:r w:rsidRPr="00A80B0A">
        <w:rPr>
          <w:rFonts w:ascii="Arial" w:hAnsi="Arial" w:cs="Arial" w:hint="eastAsia"/>
          <w:szCs w:val="21"/>
        </w:rPr>
        <w:t>います</w:t>
      </w:r>
      <w:r w:rsidRPr="00A80B0A">
        <w:rPr>
          <w:rFonts w:ascii="Arial" w:hAnsi="Arial" w:cs="Arial"/>
          <w:szCs w:val="21"/>
        </w:rPr>
        <w:t>。</w:t>
      </w:r>
      <w:r w:rsidRPr="00A80B0A">
        <w:rPr>
          <w:rFonts w:ascii="Arial" w:hAnsi="Arial" w:cs="Arial" w:hint="eastAsia"/>
          <w:szCs w:val="21"/>
        </w:rPr>
        <w:t xml:space="preserve">　　</w:t>
      </w:r>
    </w:p>
    <w:p w:rsidR="00E61DB1" w:rsidRPr="00A80B0A" w:rsidRDefault="00E61DB1" w:rsidP="00E61DB1">
      <w:pPr>
        <w:ind w:firstLineChars="2700" w:firstLine="5686"/>
        <w:jc w:val="left"/>
        <w:rPr>
          <w:rFonts w:asciiTheme="minorEastAsia" w:hAnsiTheme="minorEastAsia"/>
          <w:szCs w:val="21"/>
        </w:rPr>
      </w:pPr>
      <w:r w:rsidRPr="00A80B0A">
        <w:rPr>
          <w:rFonts w:ascii="Arial" w:hAnsi="Arial" w:cs="Arial" w:hint="eastAsia"/>
          <w:szCs w:val="21"/>
        </w:rPr>
        <w:t>〔李</w:t>
      </w:r>
      <w:r w:rsidRPr="00A80B0A">
        <w:rPr>
          <w:rFonts w:ascii="Arial" w:hAnsi="Arial" w:cs="Arial" w:hint="eastAsia"/>
          <w:bCs/>
          <w:szCs w:val="21"/>
        </w:rPr>
        <w:t>容洙</w:t>
      </w:r>
      <w:r w:rsidRPr="00A80B0A">
        <w:rPr>
          <w:rFonts w:ascii="Arial" w:hAnsi="Arial" w:cs="Arial"/>
          <w:szCs w:val="21"/>
        </w:rPr>
        <w:t>（イ・ヨンス）</w:t>
      </w:r>
      <w:r w:rsidRPr="00A80B0A">
        <w:rPr>
          <w:rFonts w:ascii="Arial" w:hAnsi="Arial" w:cs="Arial" w:hint="eastAsia"/>
          <w:szCs w:val="21"/>
        </w:rPr>
        <w:t>ハルモニ〕</w:t>
      </w:r>
    </w:p>
    <w:p w:rsidR="00E61DB1" w:rsidRPr="00A80B0A" w:rsidRDefault="00E61DB1" w:rsidP="00E61DB1">
      <w:pPr>
        <w:ind w:left="5686" w:hangingChars="2700" w:hanging="5686"/>
        <w:rPr>
          <w:rFonts w:ascii="Arial" w:hAnsi="Arial" w:cs="Arial"/>
          <w:szCs w:val="21"/>
        </w:rPr>
      </w:pPr>
      <w:r w:rsidRPr="00A80B0A">
        <w:rPr>
          <w:rFonts w:asciiTheme="minorEastAsia" w:hAnsiTheme="minorEastAsia" w:hint="eastAsia"/>
          <w:szCs w:val="21"/>
        </w:rPr>
        <w:t xml:space="preserve">　</w:t>
      </w:r>
      <w:r w:rsidRPr="00A80B0A">
        <w:rPr>
          <w:rFonts w:ascii="Arial" w:hAnsi="Arial" w:cs="Arial"/>
          <w:szCs w:val="21"/>
        </w:rPr>
        <w:t>これがどれだけ不当かわかりますか</w:t>
      </w:r>
      <w:r w:rsidRPr="00A80B0A">
        <w:rPr>
          <w:rFonts w:ascii="Arial" w:hAnsi="Arial" w:cs="Arial" w:hint="eastAsia"/>
          <w:szCs w:val="21"/>
        </w:rPr>
        <w:t>。</w:t>
      </w:r>
      <w:r w:rsidRPr="00A80B0A">
        <w:rPr>
          <w:rFonts w:ascii="Arial" w:hAnsi="Arial" w:cs="Arial"/>
          <w:szCs w:val="21"/>
        </w:rPr>
        <w:t>今後、私たちの声を聞く耳を</w:t>
      </w:r>
      <w:r w:rsidR="003F1B70" w:rsidRPr="00A80B0A">
        <w:rPr>
          <w:rFonts w:ascii="Arial" w:hAnsi="Arial" w:cs="Arial" w:hint="eastAsia"/>
          <w:szCs w:val="21"/>
        </w:rPr>
        <w:t>持って</w:t>
      </w:r>
      <w:r w:rsidRPr="00A80B0A">
        <w:rPr>
          <w:rFonts w:ascii="Arial" w:hAnsi="Arial" w:cs="Arial"/>
          <w:szCs w:val="21"/>
        </w:rPr>
        <w:t>ほしい。</w:t>
      </w:r>
    </w:p>
    <w:p w:rsidR="00E61DB1" w:rsidRPr="00A80B0A" w:rsidRDefault="00E61DB1" w:rsidP="007C398E">
      <w:pPr>
        <w:ind w:right="95" w:firstLineChars="2600" w:firstLine="5475"/>
        <w:jc w:val="left"/>
        <w:rPr>
          <w:rFonts w:ascii="Arial" w:hAnsi="Arial" w:cs="Arial"/>
          <w:szCs w:val="21"/>
        </w:rPr>
      </w:pPr>
      <w:r w:rsidRPr="00A80B0A">
        <w:rPr>
          <w:rFonts w:hint="eastAsia"/>
          <w:bCs/>
          <w:szCs w:val="21"/>
        </w:rPr>
        <w:t>〔</w:t>
      </w:r>
      <w:r w:rsidRPr="00A80B0A">
        <w:rPr>
          <w:bCs/>
          <w:szCs w:val="21"/>
        </w:rPr>
        <w:t>李玉善</w:t>
      </w:r>
      <w:r w:rsidRPr="00A80B0A">
        <w:rPr>
          <w:rFonts w:ascii="Arial" w:hAnsi="Arial" w:cs="Arial" w:hint="eastAsia"/>
          <w:szCs w:val="21"/>
        </w:rPr>
        <w:t>（</w:t>
      </w:r>
      <w:r w:rsidRPr="00A80B0A">
        <w:rPr>
          <w:rFonts w:ascii="Arial" w:hAnsi="Arial" w:cs="Arial"/>
          <w:bCs/>
          <w:szCs w:val="21"/>
        </w:rPr>
        <w:t>イ・オクソン</w:t>
      </w:r>
      <w:r w:rsidRPr="00A80B0A">
        <w:rPr>
          <w:rFonts w:ascii="Arial" w:hAnsi="Arial" w:cs="Arial" w:hint="eastAsia"/>
          <w:bCs/>
          <w:szCs w:val="21"/>
        </w:rPr>
        <w:t>）ハルモニ〕</w:t>
      </w:r>
    </w:p>
    <w:p w:rsidR="00E61DB1" w:rsidRPr="00A80B0A" w:rsidRDefault="007C398E" w:rsidP="00E61DB1">
      <w:pPr>
        <w:rPr>
          <w:rFonts w:ascii="Arial" w:hAnsi="Arial" w:cs="Arial"/>
          <w:szCs w:val="21"/>
        </w:rPr>
      </w:pPr>
      <w:r w:rsidRPr="00A80B0A">
        <w:rPr>
          <w:rFonts w:ascii="Arial" w:hAnsi="Arial" w:cs="Arial" w:hint="eastAsia"/>
          <w:szCs w:val="21"/>
        </w:rPr>
        <w:t xml:space="preserve">　</w:t>
      </w:r>
    </w:p>
    <w:p w:rsidR="0067172D" w:rsidRPr="00A80B0A" w:rsidRDefault="0067172D" w:rsidP="00957D4F">
      <w:pPr>
        <w:rPr>
          <w:rFonts w:asciiTheme="minorEastAsia" w:hAnsiTheme="minorEastAsia"/>
          <w:szCs w:val="21"/>
        </w:rPr>
      </w:pPr>
    </w:p>
    <w:p w:rsidR="009127F3" w:rsidRPr="00A80B0A" w:rsidRDefault="00891649" w:rsidP="00A82331">
      <w:pPr>
        <w:ind w:firstLineChars="100" w:firstLine="211"/>
        <w:rPr>
          <w:rFonts w:asciiTheme="minorEastAsia" w:hAnsiTheme="minorEastAsia"/>
          <w:szCs w:val="21"/>
        </w:rPr>
      </w:pPr>
      <w:r w:rsidRPr="00A80B0A">
        <w:rPr>
          <w:rFonts w:asciiTheme="minorEastAsia" w:hAnsiTheme="minorEastAsia" w:hint="eastAsia"/>
          <w:szCs w:val="21"/>
        </w:rPr>
        <w:t>2015</w:t>
      </w:r>
      <w:r w:rsidR="001A099F" w:rsidRPr="00A80B0A">
        <w:rPr>
          <w:rFonts w:asciiTheme="minorEastAsia" w:hAnsiTheme="minorEastAsia" w:hint="eastAsia"/>
          <w:szCs w:val="21"/>
        </w:rPr>
        <w:t>年</w:t>
      </w:r>
      <w:r w:rsidR="003C60F1" w:rsidRPr="00A80B0A">
        <w:rPr>
          <w:rFonts w:asciiTheme="minorEastAsia" w:hAnsiTheme="minorEastAsia" w:hint="eastAsia"/>
          <w:szCs w:val="21"/>
        </w:rPr>
        <w:t>12月28日</w:t>
      </w:r>
      <w:r w:rsidR="001A099F" w:rsidRPr="00A80B0A">
        <w:rPr>
          <w:rFonts w:asciiTheme="minorEastAsia" w:hAnsiTheme="minorEastAsia" w:hint="eastAsia"/>
          <w:szCs w:val="21"/>
        </w:rPr>
        <w:t>、日</w:t>
      </w:r>
      <w:r w:rsidR="0086049F" w:rsidRPr="00A80B0A">
        <w:rPr>
          <w:rFonts w:asciiTheme="minorEastAsia" w:hAnsiTheme="minorEastAsia" w:hint="eastAsia"/>
          <w:szCs w:val="21"/>
        </w:rPr>
        <w:t>本と</w:t>
      </w:r>
      <w:r w:rsidR="001A099F" w:rsidRPr="00A80B0A">
        <w:rPr>
          <w:rFonts w:asciiTheme="minorEastAsia" w:hAnsiTheme="minorEastAsia" w:hint="eastAsia"/>
          <w:szCs w:val="21"/>
        </w:rPr>
        <w:t>韓</w:t>
      </w:r>
      <w:r w:rsidR="0086049F" w:rsidRPr="00A80B0A">
        <w:rPr>
          <w:rFonts w:asciiTheme="minorEastAsia" w:hAnsiTheme="minorEastAsia" w:hint="eastAsia"/>
          <w:szCs w:val="21"/>
        </w:rPr>
        <w:t>国の政府</w:t>
      </w:r>
      <w:r w:rsidR="00C073D6" w:rsidRPr="00A80B0A">
        <w:rPr>
          <w:rFonts w:asciiTheme="minorEastAsia" w:hAnsiTheme="minorEastAsia" w:hint="eastAsia"/>
          <w:szCs w:val="21"/>
        </w:rPr>
        <w:t>は</w:t>
      </w:r>
      <w:r w:rsidR="0086049F" w:rsidRPr="00A80B0A">
        <w:rPr>
          <w:rFonts w:asciiTheme="minorEastAsia" w:hAnsiTheme="minorEastAsia" w:hint="eastAsia"/>
          <w:szCs w:val="21"/>
        </w:rPr>
        <w:t>日本軍「慰安婦」問題の</w:t>
      </w:r>
      <w:r w:rsidR="008B6EF1" w:rsidRPr="00A80B0A">
        <w:rPr>
          <w:rFonts w:asciiTheme="minorEastAsia" w:hAnsiTheme="minorEastAsia" w:hint="eastAsia"/>
          <w:szCs w:val="21"/>
        </w:rPr>
        <w:t>「</w:t>
      </w:r>
      <w:r w:rsidR="0086049F" w:rsidRPr="00A80B0A">
        <w:rPr>
          <w:rFonts w:asciiTheme="minorEastAsia" w:hAnsiTheme="minorEastAsia" w:hint="eastAsia"/>
          <w:szCs w:val="21"/>
        </w:rPr>
        <w:t>妥結</w:t>
      </w:r>
      <w:r w:rsidR="008B6EF1" w:rsidRPr="00A80B0A">
        <w:rPr>
          <w:rFonts w:asciiTheme="minorEastAsia" w:hAnsiTheme="minorEastAsia" w:hint="eastAsia"/>
          <w:szCs w:val="21"/>
        </w:rPr>
        <w:t>」</w:t>
      </w:r>
      <w:r w:rsidR="0086049F" w:rsidRPr="00A80B0A">
        <w:rPr>
          <w:rFonts w:asciiTheme="minorEastAsia" w:hAnsiTheme="minorEastAsia" w:hint="eastAsia"/>
          <w:szCs w:val="21"/>
        </w:rPr>
        <w:t>をめざし</w:t>
      </w:r>
      <w:r w:rsidR="00583816" w:rsidRPr="00A80B0A">
        <w:rPr>
          <w:rFonts w:asciiTheme="minorEastAsia" w:hAnsiTheme="minorEastAsia" w:hint="eastAsia"/>
          <w:szCs w:val="21"/>
        </w:rPr>
        <w:t>て</w:t>
      </w:r>
      <w:r w:rsidR="00570EB9" w:rsidRPr="00A80B0A">
        <w:rPr>
          <w:rFonts w:asciiTheme="minorEastAsia" w:hAnsiTheme="minorEastAsia" w:hint="eastAsia"/>
          <w:szCs w:val="21"/>
        </w:rPr>
        <w:t>外相会談を行い、</w:t>
      </w:r>
      <w:r w:rsidR="00C073D6" w:rsidRPr="00A80B0A">
        <w:rPr>
          <w:rFonts w:asciiTheme="minorEastAsia" w:hAnsiTheme="minorEastAsia" w:hint="eastAsia"/>
          <w:szCs w:val="21"/>
        </w:rPr>
        <w:t>「</w:t>
      </w:r>
      <w:r w:rsidR="00570EB9" w:rsidRPr="00A80B0A">
        <w:rPr>
          <w:rFonts w:asciiTheme="minorEastAsia" w:hAnsiTheme="minorEastAsia" w:cs="Arial"/>
          <w:szCs w:val="21"/>
        </w:rPr>
        <w:t>最終的かつ不可逆的に解決</w:t>
      </w:r>
      <w:r w:rsidR="0086049F" w:rsidRPr="00A80B0A">
        <w:rPr>
          <w:rFonts w:asciiTheme="minorEastAsia" w:hAnsiTheme="minorEastAsia" w:cs="Arial" w:hint="eastAsia"/>
          <w:szCs w:val="21"/>
        </w:rPr>
        <w:t>されることを</w:t>
      </w:r>
      <w:r w:rsidR="0086049F" w:rsidRPr="00A80B0A">
        <w:rPr>
          <w:rFonts w:asciiTheme="minorEastAsia" w:hAnsiTheme="minorEastAsia" w:hint="eastAsia"/>
          <w:szCs w:val="21"/>
        </w:rPr>
        <w:t>確認」</w:t>
      </w:r>
      <w:r w:rsidR="00A962F2" w:rsidRPr="00A80B0A">
        <w:rPr>
          <w:rFonts w:asciiTheme="minorEastAsia" w:hAnsiTheme="minorEastAsia" w:hint="eastAsia"/>
          <w:szCs w:val="21"/>
        </w:rPr>
        <w:t>と発表し</w:t>
      </w:r>
      <w:r w:rsidR="00C54A57" w:rsidRPr="00A80B0A">
        <w:rPr>
          <w:rFonts w:asciiTheme="minorEastAsia" w:hAnsiTheme="minorEastAsia" w:hint="eastAsia"/>
          <w:szCs w:val="21"/>
        </w:rPr>
        <w:t>ました</w:t>
      </w:r>
      <w:r w:rsidR="001A099F" w:rsidRPr="00A80B0A">
        <w:rPr>
          <w:rFonts w:asciiTheme="minorEastAsia" w:hAnsiTheme="minorEastAsia" w:hint="eastAsia"/>
          <w:szCs w:val="21"/>
        </w:rPr>
        <w:t>。</w:t>
      </w:r>
      <w:r w:rsidR="002E446B" w:rsidRPr="00A80B0A">
        <w:rPr>
          <w:rFonts w:asciiTheme="minorEastAsia" w:hAnsiTheme="minorEastAsia" w:hint="eastAsia"/>
          <w:szCs w:val="21"/>
        </w:rPr>
        <w:t>直後から、</w:t>
      </w:r>
      <w:r w:rsidR="00BE626B" w:rsidRPr="00A80B0A">
        <w:rPr>
          <w:rFonts w:asciiTheme="minorEastAsia" w:hAnsiTheme="minorEastAsia" w:hint="eastAsia"/>
          <w:szCs w:val="21"/>
        </w:rPr>
        <w:t>韓国の「慰安婦」被害者たちは怒りの声をあげ</w:t>
      </w:r>
      <w:r w:rsidR="00726D59" w:rsidRPr="00A80B0A">
        <w:rPr>
          <w:rFonts w:asciiTheme="minorEastAsia" w:hAnsiTheme="minorEastAsia" w:hint="eastAsia"/>
          <w:szCs w:val="21"/>
        </w:rPr>
        <w:t>ました</w:t>
      </w:r>
      <w:r w:rsidR="00BE626B" w:rsidRPr="00A80B0A">
        <w:rPr>
          <w:rFonts w:asciiTheme="minorEastAsia" w:hAnsiTheme="minorEastAsia" w:hint="eastAsia"/>
          <w:szCs w:val="21"/>
        </w:rPr>
        <w:t>。</w:t>
      </w:r>
      <w:r w:rsidR="008E14EF" w:rsidRPr="00A80B0A">
        <w:rPr>
          <w:rFonts w:asciiTheme="minorEastAsia" w:hAnsiTheme="minorEastAsia" w:hint="eastAsia"/>
          <w:szCs w:val="21"/>
        </w:rPr>
        <w:t>解決を</w:t>
      </w:r>
      <w:r w:rsidR="002B6938" w:rsidRPr="00A80B0A">
        <w:rPr>
          <w:rFonts w:asciiTheme="minorEastAsia" w:hAnsiTheme="minorEastAsia" w:hint="eastAsia"/>
          <w:szCs w:val="21"/>
        </w:rPr>
        <w:t>一番待ち望んでいる被害者たちが</w:t>
      </w:r>
      <w:r w:rsidR="001A33A0" w:rsidRPr="00A80B0A">
        <w:rPr>
          <w:rFonts w:asciiTheme="minorEastAsia" w:hAnsiTheme="minorEastAsia" w:hint="eastAsia"/>
          <w:szCs w:val="21"/>
        </w:rPr>
        <w:t>、</w:t>
      </w:r>
      <w:r w:rsidR="002B6938" w:rsidRPr="00A80B0A">
        <w:rPr>
          <w:rFonts w:asciiTheme="minorEastAsia" w:hAnsiTheme="minorEastAsia" w:hint="eastAsia"/>
          <w:szCs w:val="21"/>
        </w:rPr>
        <w:t>「このようなことで終止符は打てない」と</w:t>
      </w:r>
      <w:r w:rsidR="002E446B" w:rsidRPr="00A80B0A">
        <w:rPr>
          <w:rFonts w:asciiTheme="minorEastAsia" w:hAnsiTheme="minorEastAsia" w:hint="eastAsia"/>
          <w:szCs w:val="21"/>
        </w:rPr>
        <w:t>繰り返し</w:t>
      </w:r>
      <w:r w:rsidR="002B6938" w:rsidRPr="00A80B0A">
        <w:rPr>
          <w:rFonts w:asciiTheme="minorEastAsia" w:hAnsiTheme="minorEastAsia" w:hint="eastAsia"/>
          <w:szCs w:val="21"/>
        </w:rPr>
        <w:t>訴えているのです</w:t>
      </w:r>
      <w:r w:rsidR="002E446B" w:rsidRPr="00A80B0A">
        <w:rPr>
          <w:rFonts w:asciiTheme="minorEastAsia" w:hAnsiTheme="minorEastAsia" w:hint="eastAsia"/>
          <w:szCs w:val="21"/>
        </w:rPr>
        <w:t>。</w:t>
      </w:r>
    </w:p>
    <w:p w:rsidR="009127F3" w:rsidRPr="00A80B0A" w:rsidRDefault="002E446B" w:rsidP="00A82331">
      <w:pPr>
        <w:ind w:firstLineChars="100" w:firstLine="211"/>
        <w:rPr>
          <w:rFonts w:asciiTheme="minorEastAsia" w:hAnsiTheme="minorEastAsia"/>
          <w:szCs w:val="21"/>
        </w:rPr>
      </w:pPr>
      <w:r w:rsidRPr="00A80B0A">
        <w:rPr>
          <w:rFonts w:asciiTheme="minorEastAsia" w:hAnsiTheme="minorEastAsia" w:hint="eastAsia"/>
          <w:szCs w:val="21"/>
        </w:rPr>
        <w:t>加害国の市民である</w:t>
      </w:r>
      <w:r w:rsidR="009127F3" w:rsidRPr="00A80B0A">
        <w:rPr>
          <w:rFonts w:asciiTheme="minorEastAsia" w:hAnsiTheme="minorEastAsia" w:hint="eastAsia"/>
          <w:szCs w:val="21"/>
        </w:rPr>
        <w:t>私たち</w:t>
      </w:r>
      <w:r w:rsidRPr="00A80B0A">
        <w:rPr>
          <w:rFonts w:asciiTheme="minorEastAsia" w:hAnsiTheme="minorEastAsia" w:hint="eastAsia"/>
          <w:szCs w:val="21"/>
        </w:rPr>
        <w:t>も</w:t>
      </w:r>
      <w:r w:rsidR="00726D59" w:rsidRPr="00A80B0A">
        <w:rPr>
          <w:rFonts w:asciiTheme="minorEastAsia" w:hAnsiTheme="minorEastAsia" w:hint="eastAsia"/>
          <w:szCs w:val="21"/>
        </w:rPr>
        <w:t>、</w:t>
      </w:r>
      <w:r w:rsidRPr="00A80B0A">
        <w:rPr>
          <w:rFonts w:asciiTheme="minorEastAsia" w:hAnsiTheme="minorEastAsia" w:hint="eastAsia"/>
          <w:szCs w:val="21"/>
        </w:rPr>
        <w:t>心より</w:t>
      </w:r>
      <w:r w:rsidR="009127F3" w:rsidRPr="00A80B0A">
        <w:rPr>
          <w:rFonts w:asciiTheme="minorEastAsia" w:hAnsiTheme="minorEastAsia" w:hint="eastAsia"/>
          <w:szCs w:val="21"/>
        </w:rPr>
        <w:t>日本軍「慰安婦」問題の解決を願っています</w:t>
      </w:r>
      <w:r w:rsidR="001A33A0" w:rsidRPr="00A80B0A">
        <w:rPr>
          <w:rFonts w:asciiTheme="minorEastAsia" w:hAnsiTheme="minorEastAsia" w:hint="eastAsia"/>
          <w:szCs w:val="21"/>
        </w:rPr>
        <w:t>。しかし、「</w:t>
      </w:r>
      <w:r w:rsidR="002B6938" w:rsidRPr="00A80B0A">
        <w:rPr>
          <w:rFonts w:asciiTheme="minorEastAsia" w:hAnsiTheme="minorEastAsia" w:hint="eastAsia"/>
          <w:szCs w:val="21"/>
        </w:rPr>
        <w:t>今回のような</w:t>
      </w:r>
      <w:r w:rsidR="00B66880" w:rsidRPr="00A80B0A">
        <w:rPr>
          <w:rFonts w:asciiTheme="minorEastAsia" w:hAnsiTheme="minorEastAsia" w:hint="eastAsia"/>
          <w:szCs w:val="21"/>
        </w:rPr>
        <w:t>被害者不在では解決できない</w:t>
      </w:r>
      <w:r w:rsidR="001A33A0" w:rsidRPr="00A80B0A">
        <w:rPr>
          <w:rFonts w:asciiTheme="minorEastAsia" w:hAnsiTheme="minorEastAsia" w:hint="eastAsia"/>
          <w:szCs w:val="21"/>
        </w:rPr>
        <w:t>」「こ</w:t>
      </w:r>
      <w:r w:rsidRPr="00A80B0A">
        <w:rPr>
          <w:rFonts w:asciiTheme="minorEastAsia" w:hAnsiTheme="minorEastAsia" w:hint="eastAsia"/>
          <w:szCs w:val="21"/>
        </w:rPr>
        <w:t>の</w:t>
      </w:r>
      <w:r w:rsidR="009B37E4" w:rsidRPr="00A80B0A">
        <w:rPr>
          <w:rFonts w:asciiTheme="minorEastAsia" w:hAnsiTheme="minorEastAsia" w:hint="eastAsia"/>
          <w:szCs w:val="21"/>
        </w:rPr>
        <w:t>『</w:t>
      </w:r>
      <w:r w:rsidR="009127F3" w:rsidRPr="00A80B0A">
        <w:rPr>
          <w:rFonts w:asciiTheme="minorEastAsia" w:hAnsiTheme="minorEastAsia" w:hint="eastAsia"/>
          <w:szCs w:val="21"/>
        </w:rPr>
        <w:t>合意</w:t>
      </w:r>
      <w:r w:rsidR="009B37E4" w:rsidRPr="00A80B0A">
        <w:rPr>
          <w:rFonts w:asciiTheme="minorEastAsia" w:hAnsiTheme="minorEastAsia" w:hint="eastAsia"/>
          <w:szCs w:val="21"/>
        </w:rPr>
        <w:t>』</w:t>
      </w:r>
      <w:r w:rsidR="00D31A3F" w:rsidRPr="00A80B0A">
        <w:rPr>
          <w:rFonts w:asciiTheme="minorEastAsia" w:hAnsiTheme="minorEastAsia" w:hint="eastAsia"/>
          <w:szCs w:val="21"/>
        </w:rPr>
        <w:t>で</w:t>
      </w:r>
      <w:r w:rsidR="009127F3" w:rsidRPr="00A80B0A">
        <w:rPr>
          <w:rFonts w:asciiTheme="minorEastAsia" w:hAnsiTheme="minorEastAsia" w:hint="eastAsia"/>
          <w:szCs w:val="21"/>
        </w:rPr>
        <w:t>は解決</w:t>
      </w:r>
      <w:r w:rsidR="00D31A3F" w:rsidRPr="00A80B0A">
        <w:rPr>
          <w:rFonts w:asciiTheme="minorEastAsia" w:hAnsiTheme="minorEastAsia" w:hint="eastAsia"/>
          <w:szCs w:val="21"/>
        </w:rPr>
        <w:t>できない</w:t>
      </w:r>
      <w:r w:rsidR="001A33A0" w:rsidRPr="00A80B0A">
        <w:rPr>
          <w:rFonts w:asciiTheme="minorEastAsia" w:hAnsiTheme="minorEastAsia" w:hint="eastAsia"/>
          <w:szCs w:val="21"/>
        </w:rPr>
        <w:t>」</w:t>
      </w:r>
      <w:r w:rsidRPr="00A80B0A">
        <w:rPr>
          <w:rFonts w:asciiTheme="minorEastAsia" w:hAnsiTheme="minorEastAsia" w:hint="eastAsia"/>
          <w:szCs w:val="21"/>
        </w:rPr>
        <w:t>と</w:t>
      </w:r>
      <w:r w:rsidR="00D31A3F" w:rsidRPr="00A80B0A">
        <w:rPr>
          <w:rFonts w:asciiTheme="minorEastAsia" w:hAnsiTheme="minorEastAsia" w:hint="eastAsia"/>
          <w:szCs w:val="21"/>
        </w:rPr>
        <w:t>考えます。</w:t>
      </w:r>
    </w:p>
    <w:p w:rsidR="002E446B" w:rsidRPr="00A80B0A" w:rsidRDefault="002E446B" w:rsidP="002E446B">
      <w:pPr>
        <w:ind w:firstLineChars="100" w:firstLine="211"/>
        <w:rPr>
          <w:rFonts w:asciiTheme="minorEastAsia" w:hAnsiTheme="minorEastAsia"/>
          <w:szCs w:val="21"/>
        </w:rPr>
      </w:pPr>
      <w:r w:rsidRPr="00A80B0A">
        <w:rPr>
          <w:rFonts w:asciiTheme="minorEastAsia" w:hAnsiTheme="minorEastAsia" w:hint="eastAsia"/>
          <w:szCs w:val="21"/>
        </w:rPr>
        <w:t>2014年6月、8ヵ国から被害者と支援者が参加した第12回日本軍「慰安婦」問題解決のためのアジア連帯会議で採択</w:t>
      </w:r>
      <w:r w:rsidR="001A33A0" w:rsidRPr="00A80B0A">
        <w:rPr>
          <w:rFonts w:asciiTheme="minorEastAsia" w:hAnsiTheme="minorEastAsia" w:hint="eastAsia"/>
          <w:szCs w:val="21"/>
        </w:rPr>
        <w:t>され</w:t>
      </w:r>
      <w:r w:rsidRPr="00A80B0A">
        <w:rPr>
          <w:rFonts w:asciiTheme="minorEastAsia" w:hAnsiTheme="minorEastAsia" w:hint="eastAsia"/>
          <w:szCs w:val="21"/>
        </w:rPr>
        <w:t>た</w:t>
      </w:r>
      <w:r w:rsidR="00567EC3" w:rsidRPr="00A80B0A">
        <w:rPr>
          <w:rFonts w:asciiTheme="minorEastAsia" w:hAnsiTheme="minorEastAsia" w:hint="eastAsia"/>
          <w:szCs w:val="21"/>
        </w:rPr>
        <w:t>「</w:t>
      </w:r>
      <w:r w:rsidRPr="00A80B0A">
        <w:rPr>
          <w:rFonts w:asciiTheme="minorEastAsia" w:hAnsiTheme="minorEastAsia" w:hint="eastAsia"/>
          <w:szCs w:val="21"/>
        </w:rPr>
        <w:t>日本政府への提言」は、被害者</w:t>
      </w:r>
      <w:r w:rsidR="00B66880" w:rsidRPr="00A80B0A">
        <w:rPr>
          <w:rFonts w:asciiTheme="minorEastAsia" w:hAnsiTheme="minorEastAsia" w:hint="eastAsia"/>
          <w:szCs w:val="21"/>
        </w:rPr>
        <w:t>たち</w:t>
      </w:r>
      <w:r w:rsidRPr="00A80B0A">
        <w:rPr>
          <w:rFonts w:asciiTheme="minorEastAsia" w:hAnsiTheme="minorEastAsia" w:hint="eastAsia"/>
          <w:szCs w:val="21"/>
        </w:rPr>
        <w:t>が求めてきた「法的解決」の中身を解き明かしたものです。</w:t>
      </w:r>
      <w:r w:rsidR="001A33A0" w:rsidRPr="00A80B0A">
        <w:rPr>
          <w:rFonts w:asciiTheme="minorEastAsia" w:hAnsiTheme="minorEastAsia" w:hint="eastAsia"/>
          <w:szCs w:val="21"/>
        </w:rPr>
        <w:t>「提言」では、</w:t>
      </w:r>
      <w:r w:rsidRPr="00A80B0A">
        <w:rPr>
          <w:rFonts w:asciiTheme="minorEastAsia" w:hAnsiTheme="minorEastAsia" w:hint="eastAsia"/>
          <w:szCs w:val="21"/>
        </w:rPr>
        <w:t>この問題の解決とは</w:t>
      </w:r>
      <w:r w:rsidR="00567EC3" w:rsidRPr="00A80B0A">
        <w:rPr>
          <w:rFonts w:asciiTheme="minorEastAsia" w:hAnsiTheme="minorEastAsia" w:hint="eastAsia"/>
          <w:szCs w:val="21"/>
        </w:rPr>
        <w:t>、</w:t>
      </w:r>
      <w:r w:rsidRPr="00A80B0A">
        <w:rPr>
          <w:rFonts w:asciiTheme="minorEastAsia" w:hAnsiTheme="minorEastAsia" w:hint="eastAsia"/>
          <w:szCs w:val="21"/>
        </w:rPr>
        <w:t>日本政府が加害の事実と責任を認め、謝罪・賠償・真相究明・再発防止の措置を取るということが被害当事者に示された時、初めて</w:t>
      </w:r>
      <w:r w:rsidR="00567EC3" w:rsidRPr="00A80B0A">
        <w:rPr>
          <w:rFonts w:asciiTheme="minorEastAsia" w:hAnsiTheme="minorEastAsia" w:hint="eastAsia"/>
          <w:szCs w:val="21"/>
        </w:rPr>
        <w:t>「</w:t>
      </w:r>
      <w:r w:rsidRPr="00A80B0A">
        <w:rPr>
          <w:rFonts w:asciiTheme="minorEastAsia" w:hAnsiTheme="minorEastAsia" w:hint="eastAsia"/>
          <w:szCs w:val="21"/>
        </w:rPr>
        <w:t>その第一歩を踏み出すことができる」</w:t>
      </w:r>
      <w:r w:rsidR="001A33A0" w:rsidRPr="00A80B0A">
        <w:rPr>
          <w:rFonts w:asciiTheme="minorEastAsia" w:hAnsiTheme="minorEastAsia" w:hint="eastAsia"/>
          <w:szCs w:val="21"/>
        </w:rPr>
        <w:t>と明らかにしており、</w:t>
      </w:r>
      <w:r w:rsidRPr="00A80B0A">
        <w:rPr>
          <w:rFonts w:asciiTheme="minorEastAsia" w:hAnsiTheme="minorEastAsia" w:hint="eastAsia"/>
          <w:szCs w:val="21"/>
        </w:rPr>
        <w:t>その</w:t>
      </w:r>
      <w:r w:rsidR="004748E2" w:rsidRPr="00A80B0A">
        <w:rPr>
          <w:rFonts w:asciiTheme="minorEastAsia" w:hAnsiTheme="minorEastAsia" w:hint="eastAsia"/>
          <w:szCs w:val="21"/>
        </w:rPr>
        <w:t>実現</w:t>
      </w:r>
      <w:r w:rsidRPr="00A80B0A">
        <w:rPr>
          <w:rFonts w:asciiTheme="minorEastAsia" w:hAnsiTheme="minorEastAsia" w:hint="eastAsia"/>
          <w:szCs w:val="21"/>
        </w:rPr>
        <w:t>を求め、すでに日本政府に届けています。</w:t>
      </w:r>
    </w:p>
    <w:p w:rsidR="002E446B" w:rsidRPr="00A80B0A" w:rsidRDefault="00B66880" w:rsidP="00A82331">
      <w:pPr>
        <w:ind w:firstLineChars="100" w:firstLine="211"/>
        <w:rPr>
          <w:rFonts w:asciiTheme="minorEastAsia" w:hAnsiTheme="minorEastAsia"/>
          <w:szCs w:val="21"/>
        </w:rPr>
      </w:pPr>
      <w:r w:rsidRPr="00A80B0A">
        <w:rPr>
          <w:rFonts w:asciiTheme="minorEastAsia" w:hAnsiTheme="minorEastAsia" w:hint="eastAsia"/>
          <w:szCs w:val="21"/>
        </w:rPr>
        <w:t>私たちは</w:t>
      </w:r>
      <w:r w:rsidR="00A2305C" w:rsidRPr="00A80B0A">
        <w:rPr>
          <w:rFonts w:asciiTheme="minorEastAsia" w:hAnsiTheme="minorEastAsia" w:hint="eastAsia"/>
          <w:szCs w:val="21"/>
        </w:rPr>
        <w:t>、次の理由で、</w:t>
      </w:r>
      <w:r w:rsidR="002B6938" w:rsidRPr="00A80B0A">
        <w:rPr>
          <w:rFonts w:asciiTheme="minorEastAsia" w:hAnsiTheme="minorEastAsia" w:hint="eastAsia"/>
          <w:szCs w:val="21"/>
        </w:rPr>
        <w:t>「日韓</w:t>
      </w:r>
      <w:r w:rsidR="009B37E4" w:rsidRPr="00A80B0A">
        <w:rPr>
          <w:rFonts w:asciiTheme="minorEastAsia" w:hAnsiTheme="minorEastAsia" w:hint="eastAsia"/>
          <w:szCs w:val="21"/>
        </w:rPr>
        <w:t>『</w:t>
      </w:r>
      <w:r w:rsidR="002B6938" w:rsidRPr="00A80B0A">
        <w:rPr>
          <w:rFonts w:asciiTheme="minorEastAsia" w:hAnsiTheme="minorEastAsia" w:hint="eastAsia"/>
          <w:szCs w:val="21"/>
        </w:rPr>
        <w:t>合意</w:t>
      </w:r>
      <w:r w:rsidR="009B37E4" w:rsidRPr="00A80B0A">
        <w:rPr>
          <w:rFonts w:asciiTheme="minorEastAsia" w:hAnsiTheme="minorEastAsia" w:hint="eastAsia"/>
          <w:szCs w:val="21"/>
        </w:rPr>
        <w:t>』</w:t>
      </w:r>
      <w:r w:rsidR="002B6938" w:rsidRPr="00A80B0A">
        <w:rPr>
          <w:rFonts w:asciiTheme="minorEastAsia" w:hAnsiTheme="minorEastAsia" w:hint="eastAsia"/>
          <w:szCs w:val="21"/>
        </w:rPr>
        <w:t>は解決ではない</w:t>
      </w:r>
      <w:r w:rsidR="00A2305C" w:rsidRPr="00A80B0A">
        <w:rPr>
          <w:rFonts w:asciiTheme="minorEastAsia" w:hAnsiTheme="minorEastAsia" w:hint="eastAsia"/>
          <w:szCs w:val="21"/>
        </w:rPr>
        <w:t>」と考えます。</w:t>
      </w:r>
      <w:r w:rsidR="001A33A0" w:rsidRPr="00A80B0A">
        <w:rPr>
          <w:rFonts w:asciiTheme="minorEastAsia" w:hAnsiTheme="minorEastAsia" w:hint="eastAsia"/>
          <w:szCs w:val="21"/>
        </w:rPr>
        <w:t>従って、</w:t>
      </w:r>
      <w:r w:rsidR="00A2305C" w:rsidRPr="00A80B0A">
        <w:rPr>
          <w:rFonts w:asciiTheme="minorEastAsia" w:hAnsiTheme="minorEastAsia" w:hint="eastAsia"/>
          <w:szCs w:val="21"/>
        </w:rPr>
        <w:t>日本政府に、「今回の</w:t>
      </w:r>
      <w:r w:rsidR="009B37E4" w:rsidRPr="00A80B0A">
        <w:rPr>
          <w:rFonts w:asciiTheme="minorEastAsia" w:hAnsiTheme="minorEastAsia" w:hint="eastAsia"/>
          <w:szCs w:val="21"/>
        </w:rPr>
        <w:t>『</w:t>
      </w:r>
      <w:r w:rsidR="00A2305C" w:rsidRPr="00A80B0A">
        <w:rPr>
          <w:rFonts w:asciiTheme="minorEastAsia" w:hAnsiTheme="minorEastAsia" w:hint="eastAsia"/>
          <w:szCs w:val="21"/>
        </w:rPr>
        <w:t>合意</w:t>
      </w:r>
      <w:r w:rsidR="009B37E4" w:rsidRPr="00A80B0A">
        <w:rPr>
          <w:rFonts w:asciiTheme="minorEastAsia" w:hAnsiTheme="minorEastAsia" w:hint="eastAsia"/>
          <w:szCs w:val="21"/>
        </w:rPr>
        <w:t>』</w:t>
      </w:r>
      <w:r w:rsidR="00A2305C" w:rsidRPr="00A80B0A">
        <w:rPr>
          <w:rFonts w:asciiTheme="minorEastAsia" w:hAnsiTheme="minorEastAsia" w:hint="eastAsia"/>
          <w:szCs w:val="21"/>
        </w:rPr>
        <w:t>で、</w:t>
      </w:r>
      <w:r w:rsidR="001A33A0" w:rsidRPr="00A80B0A">
        <w:rPr>
          <w:rFonts w:asciiTheme="minorEastAsia" w:hAnsiTheme="minorEastAsia" w:hint="eastAsia"/>
          <w:szCs w:val="21"/>
        </w:rPr>
        <w:t>この問題に『終止符』を打つことはできない。</w:t>
      </w:r>
      <w:r w:rsidR="002B6938" w:rsidRPr="00A80B0A">
        <w:rPr>
          <w:rFonts w:asciiTheme="minorEastAsia" w:hAnsiTheme="minorEastAsia" w:hint="eastAsia"/>
          <w:szCs w:val="21"/>
        </w:rPr>
        <w:t>『提言』の実現</w:t>
      </w:r>
      <w:r w:rsidRPr="00A80B0A">
        <w:rPr>
          <w:rFonts w:asciiTheme="minorEastAsia" w:hAnsiTheme="minorEastAsia" w:hint="eastAsia"/>
          <w:szCs w:val="21"/>
        </w:rPr>
        <w:t>こそが解決へ</w:t>
      </w:r>
      <w:r w:rsidR="004748E2" w:rsidRPr="00A80B0A">
        <w:rPr>
          <w:rFonts w:asciiTheme="minorEastAsia" w:hAnsiTheme="minorEastAsia" w:hint="eastAsia"/>
          <w:szCs w:val="21"/>
        </w:rPr>
        <w:t>の道</w:t>
      </w:r>
      <w:r w:rsidR="00726D59" w:rsidRPr="00A80B0A">
        <w:rPr>
          <w:rFonts w:asciiTheme="minorEastAsia" w:hAnsiTheme="minorEastAsia" w:hint="eastAsia"/>
          <w:szCs w:val="21"/>
        </w:rPr>
        <w:t>すじ</w:t>
      </w:r>
      <w:r w:rsidR="004748E2" w:rsidRPr="00A80B0A">
        <w:rPr>
          <w:rFonts w:asciiTheme="minorEastAsia" w:hAnsiTheme="minorEastAsia" w:hint="eastAsia"/>
          <w:szCs w:val="21"/>
        </w:rPr>
        <w:t>である</w:t>
      </w:r>
      <w:r w:rsidR="002B6938" w:rsidRPr="00A80B0A">
        <w:rPr>
          <w:rFonts w:asciiTheme="minorEastAsia" w:hAnsiTheme="minorEastAsia" w:hint="eastAsia"/>
          <w:szCs w:val="21"/>
        </w:rPr>
        <w:t>」と強く訴え</w:t>
      </w:r>
      <w:r w:rsidR="004748E2" w:rsidRPr="00A80B0A">
        <w:rPr>
          <w:rFonts w:asciiTheme="minorEastAsia" w:hAnsiTheme="minorEastAsia" w:hint="eastAsia"/>
          <w:szCs w:val="21"/>
        </w:rPr>
        <w:t>、「提言」の実現を求めます。</w:t>
      </w:r>
    </w:p>
    <w:p w:rsidR="00D31A3F" w:rsidRPr="00A80B0A" w:rsidRDefault="00D31A3F" w:rsidP="00A82331">
      <w:pPr>
        <w:ind w:firstLineChars="100" w:firstLine="211"/>
        <w:rPr>
          <w:rFonts w:asciiTheme="minorEastAsia" w:hAnsiTheme="minorEastAsia"/>
          <w:szCs w:val="21"/>
        </w:rPr>
      </w:pPr>
    </w:p>
    <w:p w:rsidR="001C3380" w:rsidRPr="00A80B0A" w:rsidRDefault="001C3380" w:rsidP="001C3380">
      <w:pPr>
        <w:rPr>
          <w:rFonts w:asciiTheme="minorEastAsia" w:hAnsiTheme="minorEastAsia"/>
          <w:szCs w:val="21"/>
        </w:rPr>
      </w:pPr>
      <w:r w:rsidRPr="00A80B0A">
        <w:rPr>
          <w:rFonts w:asciiTheme="minorEastAsia" w:hAnsiTheme="minorEastAsia" w:hint="eastAsia"/>
          <w:szCs w:val="21"/>
        </w:rPr>
        <w:t>１．「合意」は、被害者を無視し</w:t>
      </w:r>
      <w:r w:rsidR="00A2305C" w:rsidRPr="00A80B0A">
        <w:rPr>
          <w:rFonts w:asciiTheme="minorEastAsia" w:hAnsiTheme="minorEastAsia" w:hint="eastAsia"/>
          <w:szCs w:val="21"/>
        </w:rPr>
        <w:t>た</w:t>
      </w:r>
      <w:r w:rsidRPr="00A80B0A">
        <w:rPr>
          <w:rFonts w:asciiTheme="minorEastAsia" w:hAnsiTheme="minorEastAsia" w:hint="eastAsia"/>
          <w:szCs w:val="21"/>
        </w:rPr>
        <w:t>。</w:t>
      </w:r>
    </w:p>
    <w:p w:rsidR="00620435" w:rsidRPr="00A80B0A" w:rsidRDefault="00DA101B" w:rsidP="00BE626B">
      <w:pPr>
        <w:rPr>
          <w:rFonts w:asciiTheme="minorEastAsia" w:hAnsiTheme="minorEastAsia"/>
          <w:szCs w:val="21"/>
        </w:rPr>
      </w:pPr>
      <w:r w:rsidRPr="00A80B0A">
        <w:rPr>
          <w:rFonts w:asciiTheme="minorEastAsia" w:hAnsiTheme="minorEastAsia" w:hint="eastAsia"/>
          <w:szCs w:val="21"/>
        </w:rPr>
        <w:t xml:space="preserve">　</w:t>
      </w:r>
    </w:p>
    <w:p w:rsidR="00D829C9" w:rsidRPr="00A80B0A" w:rsidRDefault="001C76A4" w:rsidP="00620435">
      <w:pPr>
        <w:ind w:firstLineChars="100" w:firstLine="211"/>
        <w:rPr>
          <w:rFonts w:asciiTheme="minorEastAsia" w:hAnsiTheme="minorEastAsia"/>
          <w:szCs w:val="21"/>
        </w:rPr>
      </w:pPr>
      <w:r w:rsidRPr="00A80B0A">
        <w:rPr>
          <w:rFonts w:asciiTheme="minorEastAsia" w:hAnsiTheme="minorEastAsia" w:hint="eastAsia"/>
          <w:szCs w:val="21"/>
        </w:rPr>
        <w:t>日本軍「慰安婦」問題は、</w:t>
      </w:r>
      <w:r w:rsidR="00033148" w:rsidRPr="00A80B0A">
        <w:rPr>
          <w:rFonts w:asciiTheme="minorEastAsia" w:hAnsiTheme="minorEastAsia" w:hint="eastAsia"/>
          <w:szCs w:val="21"/>
        </w:rPr>
        <w:t>1990年代の初めから</w:t>
      </w:r>
      <w:r w:rsidR="00A2305C" w:rsidRPr="00A80B0A">
        <w:rPr>
          <w:rFonts w:asciiTheme="minorEastAsia" w:hAnsiTheme="minorEastAsia" w:hint="eastAsia"/>
          <w:szCs w:val="21"/>
        </w:rPr>
        <w:t>、</w:t>
      </w:r>
      <w:r w:rsidRPr="00A80B0A">
        <w:rPr>
          <w:rFonts w:asciiTheme="minorEastAsia" w:hAnsiTheme="minorEastAsia" w:hint="eastAsia"/>
          <w:szCs w:val="21"/>
        </w:rPr>
        <w:t>被害</w:t>
      </w:r>
      <w:r w:rsidR="00A2305C" w:rsidRPr="00A80B0A">
        <w:rPr>
          <w:rFonts w:asciiTheme="minorEastAsia" w:hAnsiTheme="minorEastAsia" w:hint="eastAsia"/>
          <w:szCs w:val="21"/>
        </w:rPr>
        <w:t>者</w:t>
      </w:r>
      <w:r w:rsidR="00C93C04" w:rsidRPr="00A80B0A">
        <w:rPr>
          <w:rFonts w:asciiTheme="minorEastAsia" w:hAnsiTheme="minorEastAsia" w:hint="eastAsia"/>
          <w:szCs w:val="21"/>
        </w:rPr>
        <w:t>一人ひとり</w:t>
      </w:r>
      <w:r w:rsidRPr="00A80B0A">
        <w:rPr>
          <w:rFonts w:asciiTheme="minorEastAsia" w:hAnsiTheme="minorEastAsia" w:hint="eastAsia"/>
          <w:szCs w:val="21"/>
        </w:rPr>
        <w:t>が苦しみの中から名乗り出て、</w:t>
      </w:r>
      <w:r w:rsidR="005A662B" w:rsidRPr="00A80B0A">
        <w:rPr>
          <w:rFonts w:asciiTheme="minorEastAsia" w:hAnsiTheme="minorEastAsia" w:hint="eastAsia"/>
          <w:szCs w:val="21"/>
        </w:rPr>
        <w:t>長年、</w:t>
      </w:r>
      <w:r w:rsidR="00A2305C" w:rsidRPr="00A80B0A">
        <w:rPr>
          <w:rFonts w:asciiTheme="minorEastAsia" w:hAnsiTheme="minorEastAsia" w:hint="eastAsia"/>
          <w:szCs w:val="21"/>
        </w:rPr>
        <w:t>尊厳を取り戻すために</w:t>
      </w:r>
      <w:r w:rsidRPr="00A80B0A">
        <w:rPr>
          <w:rFonts w:asciiTheme="minorEastAsia" w:hAnsiTheme="minorEastAsia" w:hint="eastAsia"/>
          <w:szCs w:val="21"/>
        </w:rPr>
        <w:t>闘い、</w:t>
      </w:r>
      <w:r w:rsidR="00876A9E" w:rsidRPr="00A80B0A">
        <w:rPr>
          <w:rFonts w:asciiTheme="minorEastAsia" w:hAnsiTheme="minorEastAsia" w:hint="eastAsia"/>
          <w:szCs w:val="21"/>
        </w:rPr>
        <w:t>被害者自らが</w:t>
      </w:r>
      <w:r w:rsidRPr="00A80B0A">
        <w:rPr>
          <w:rFonts w:asciiTheme="minorEastAsia" w:hAnsiTheme="minorEastAsia" w:hint="eastAsia"/>
          <w:szCs w:val="21"/>
        </w:rPr>
        <w:t>明らかにしてき</w:t>
      </w:r>
      <w:r w:rsidR="00876A9E" w:rsidRPr="00A80B0A">
        <w:rPr>
          <w:rFonts w:asciiTheme="minorEastAsia" w:hAnsiTheme="minorEastAsia" w:hint="eastAsia"/>
          <w:szCs w:val="21"/>
        </w:rPr>
        <w:t>た問題です</w:t>
      </w:r>
      <w:r w:rsidR="00A2305C" w:rsidRPr="00A80B0A">
        <w:rPr>
          <w:rFonts w:asciiTheme="minorEastAsia" w:hAnsiTheme="minorEastAsia" w:hint="eastAsia"/>
          <w:szCs w:val="21"/>
        </w:rPr>
        <w:t>。</w:t>
      </w:r>
      <w:r w:rsidR="00033148" w:rsidRPr="00A80B0A">
        <w:rPr>
          <w:rFonts w:asciiTheme="minorEastAsia" w:hAnsiTheme="minorEastAsia" w:hint="eastAsia"/>
          <w:szCs w:val="21"/>
        </w:rPr>
        <w:t>被害者</w:t>
      </w:r>
      <w:r w:rsidR="00D829C9" w:rsidRPr="00A80B0A">
        <w:rPr>
          <w:rFonts w:asciiTheme="minorEastAsia" w:hAnsiTheme="minorEastAsia" w:hint="eastAsia"/>
          <w:szCs w:val="21"/>
        </w:rPr>
        <w:t>たち</w:t>
      </w:r>
      <w:r w:rsidR="005A662B" w:rsidRPr="00A80B0A">
        <w:rPr>
          <w:rFonts w:asciiTheme="minorEastAsia" w:hAnsiTheme="minorEastAsia" w:hint="eastAsia"/>
          <w:szCs w:val="21"/>
        </w:rPr>
        <w:t>の</w:t>
      </w:r>
      <w:r w:rsidR="00D829C9" w:rsidRPr="00A80B0A">
        <w:rPr>
          <w:rFonts w:asciiTheme="minorEastAsia" w:hAnsiTheme="minorEastAsia" w:hint="eastAsia"/>
          <w:szCs w:val="21"/>
        </w:rPr>
        <w:t>当然の</w:t>
      </w:r>
      <w:r w:rsidR="00033148" w:rsidRPr="00A80B0A">
        <w:rPr>
          <w:rFonts w:asciiTheme="minorEastAsia" w:hAnsiTheme="minorEastAsia" w:hint="eastAsia"/>
          <w:szCs w:val="21"/>
        </w:rPr>
        <w:t>権利</w:t>
      </w:r>
      <w:r w:rsidR="00D829C9" w:rsidRPr="00A80B0A">
        <w:rPr>
          <w:rFonts w:asciiTheme="minorEastAsia" w:hAnsiTheme="minorEastAsia" w:hint="eastAsia"/>
          <w:szCs w:val="21"/>
        </w:rPr>
        <w:t>と</w:t>
      </w:r>
      <w:r w:rsidR="005A662B" w:rsidRPr="00A80B0A">
        <w:rPr>
          <w:rFonts w:asciiTheme="minorEastAsia" w:hAnsiTheme="minorEastAsia" w:hint="eastAsia"/>
          <w:szCs w:val="21"/>
        </w:rPr>
        <w:t>、四半世紀もの間</w:t>
      </w:r>
      <w:r w:rsidR="00D829C9" w:rsidRPr="00A80B0A">
        <w:rPr>
          <w:rFonts w:asciiTheme="minorEastAsia" w:hAnsiTheme="minorEastAsia" w:hint="eastAsia"/>
          <w:szCs w:val="21"/>
        </w:rPr>
        <w:t>求めてきた要求</w:t>
      </w:r>
      <w:r w:rsidR="005A662B" w:rsidRPr="00A80B0A">
        <w:rPr>
          <w:rFonts w:asciiTheme="minorEastAsia" w:hAnsiTheme="minorEastAsia" w:hint="eastAsia"/>
          <w:szCs w:val="21"/>
        </w:rPr>
        <w:t>を</w:t>
      </w:r>
      <w:r w:rsidR="00D829C9" w:rsidRPr="00A80B0A">
        <w:rPr>
          <w:rFonts w:asciiTheme="minorEastAsia" w:hAnsiTheme="minorEastAsia" w:hint="eastAsia"/>
          <w:szCs w:val="21"/>
        </w:rPr>
        <w:t>、政府間で勝手に「終止符を打つ」ことは断じて許されません。</w:t>
      </w:r>
    </w:p>
    <w:p w:rsidR="00150A07" w:rsidRPr="00A80B0A" w:rsidRDefault="00150A07" w:rsidP="00620435">
      <w:pPr>
        <w:ind w:firstLineChars="100" w:firstLine="211"/>
        <w:rPr>
          <w:rFonts w:asciiTheme="minorEastAsia" w:hAnsiTheme="minorEastAsia"/>
          <w:szCs w:val="21"/>
        </w:rPr>
      </w:pPr>
      <w:r w:rsidRPr="00A80B0A">
        <w:rPr>
          <w:rFonts w:asciiTheme="minorEastAsia" w:hAnsiTheme="minorEastAsia" w:cs="Arial" w:hint="eastAsia"/>
          <w:szCs w:val="21"/>
        </w:rPr>
        <w:t>会談後、岸田外相</w:t>
      </w:r>
      <w:r w:rsidR="00822657" w:rsidRPr="00A80B0A">
        <w:rPr>
          <w:rFonts w:asciiTheme="minorEastAsia" w:hAnsiTheme="minorEastAsia" w:cs="Arial" w:hint="eastAsia"/>
          <w:szCs w:val="21"/>
        </w:rPr>
        <w:t>は</w:t>
      </w:r>
      <w:r w:rsidRPr="00A80B0A">
        <w:rPr>
          <w:rFonts w:asciiTheme="minorEastAsia" w:hAnsiTheme="minorEastAsia" w:cs="Arial" w:hint="eastAsia"/>
          <w:szCs w:val="21"/>
        </w:rPr>
        <w:t>「日米韓の安全保障協力も前進する素地ができた」と述べています。</w:t>
      </w:r>
      <w:r w:rsidR="00822657" w:rsidRPr="00A80B0A">
        <w:rPr>
          <w:rFonts w:asciiTheme="minorEastAsia" w:hAnsiTheme="minorEastAsia" w:cs="Arial" w:hint="eastAsia"/>
          <w:szCs w:val="21"/>
        </w:rPr>
        <w:t>本来なら被害者のために行われるべきことが、</w:t>
      </w:r>
      <w:r w:rsidRPr="00A80B0A">
        <w:rPr>
          <w:rFonts w:asciiTheme="minorEastAsia" w:hAnsiTheme="minorEastAsia" w:cs="Arial" w:hint="eastAsia"/>
          <w:szCs w:val="21"/>
        </w:rPr>
        <w:t>日本政府にとって</w:t>
      </w:r>
      <w:r w:rsidR="00822657" w:rsidRPr="00A80B0A">
        <w:rPr>
          <w:rFonts w:asciiTheme="minorEastAsia" w:hAnsiTheme="minorEastAsia" w:cs="Arial" w:hint="eastAsia"/>
          <w:szCs w:val="21"/>
        </w:rPr>
        <w:t>は</w:t>
      </w:r>
      <w:r w:rsidRPr="00A80B0A">
        <w:rPr>
          <w:rFonts w:asciiTheme="minorEastAsia" w:hAnsiTheme="minorEastAsia" w:cs="Arial" w:hint="eastAsia"/>
          <w:szCs w:val="21"/>
        </w:rPr>
        <w:t>昨年の「戦争法」強行制定の延長線上に位置づけられて</w:t>
      </w:r>
      <w:r w:rsidR="00822657" w:rsidRPr="00A80B0A">
        <w:rPr>
          <w:rFonts w:asciiTheme="minorEastAsia" w:hAnsiTheme="minorEastAsia" w:cs="Arial" w:hint="eastAsia"/>
          <w:szCs w:val="21"/>
        </w:rPr>
        <w:t>行われたのです。</w:t>
      </w:r>
    </w:p>
    <w:p w:rsidR="00D829C9" w:rsidRPr="00A80B0A" w:rsidRDefault="00D829C9" w:rsidP="00BE626B">
      <w:pPr>
        <w:rPr>
          <w:rFonts w:asciiTheme="minorEastAsia" w:hAnsiTheme="minorEastAsia"/>
          <w:szCs w:val="21"/>
        </w:rPr>
      </w:pPr>
    </w:p>
    <w:p w:rsidR="00D829C9" w:rsidRPr="00A80B0A" w:rsidRDefault="00D829C9" w:rsidP="00BE626B">
      <w:pPr>
        <w:rPr>
          <w:rFonts w:asciiTheme="minorEastAsia" w:hAnsiTheme="minorEastAsia"/>
          <w:szCs w:val="21"/>
        </w:rPr>
      </w:pPr>
      <w:r w:rsidRPr="00A80B0A">
        <w:rPr>
          <w:rFonts w:asciiTheme="minorEastAsia" w:hAnsiTheme="minorEastAsia" w:hint="eastAsia"/>
          <w:szCs w:val="21"/>
        </w:rPr>
        <w:t>２．「合意」は、</w:t>
      </w:r>
      <w:r w:rsidR="00C81062" w:rsidRPr="00A80B0A">
        <w:rPr>
          <w:rFonts w:asciiTheme="minorEastAsia" w:hAnsiTheme="minorEastAsia" w:hint="eastAsia"/>
          <w:szCs w:val="21"/>
        </w:rPr>
        <w:t>アジア連帯会議の</w:t>
      </w:r>
      <w:r w:rsidRPr="00A80B0A">
        <w:rPr>
          <w:rFonts w:asciiTheme="minorEastAsia" w:hAnsiTheme="minorEastAsia" w:hint="eastAsia"/>
          <w:szCs w:val="21"/>
        </w:rPr>
        <w:t>「</w:t>
      </w:r>
      <w:r w:rsidR="00171B8A" w:rsidRPr="00A80B0A">
        <w:rPr>
          <w:rFonts w:asciiTheme="minorEastAsia" w:hAnsiTheme="minorEastAsia" w:hint="eastAsia"/>
          <w:szCs w:val="21"/>
        </w:rPr>
        <w:t>日本政府への</w:t>
      </w:r>
      <w:r w:rsidRPr="00A80B0A">
        <w:rPr>
          <w:rFonts w:asciiTheme="minorEastAsia" w:hAnsiTheme="minorEastAsia" w:hint="eastAsia"/>
          <w:szCs w:val="21"/>
        </w:rPr>
        <w:t>提言」を踏みにじっ</w:t>
      </w:r>
      <w:r w:rsidR="00A2305C" w:rsidRPr="00A80B0A">
        <w:rPr>
          <w:rFonts w:asciiTheme="minorEastAsia" w:hAnsiTheme="minorEastAsia" w:hint="eastAsia"/>
          <w:szCs w:val="21"/>
        </w:rPr>
        <w:t>た</w:t>
      </w:r>
      <w:r w:rsidRPr="00A80B0A">
        <w:rPr>
          <w:rFonts w:asciiTheme="minorEastAsia" w:hAnsiTheme="minorEastAsia" w:hint="eastAsia"/>
          <w:szCs w:val="21"/>
        </w:rPr>
        <w:t>。</w:t>
      </w:r>
    </w:p>
    <w:p w:rsidR="00620435" w:rsidRPr="00A80B0A" w:rsidRDefault="00620435" w:rsidP="0036249B">
      <w:pPr>
        <w:ind w:firstLineChars="100" w:firstLine="211"/>
        <w:rPr>
          <w:rFonts w:asciiTheme="minorEastAsia" w:hAnsiTheme="minorEastAsia"/>
          <w:szCs w:val="21"/>
        </w:rPr>
      </w:pPr>
    </w:p>
    <w:p w:rsidR="00AD08DD" w:rsidRPr="00A80B0A" w:rsidRDefault="00C81062" w:rsidP="0036249B">
      <w:pPr>
        <w:ind w:firstLineChars="100" w:firstLine="211"/>
        <w:rPr>
          <w:rFonts w:asciiTheme="minorEastAsia" w:hAnsiTheme="minorEastAsia" w:cs="ＭＳ ゴシック"/>
          <w:szCs w:val="21"/>
        </w:rPr>
      </w:pPr>
      <w:r w:rsidRPr="00A80B0A">
        <w:rPr>
          <w:rFonts w:asciiTheme="minorEastAsia" w:hAnsiTheme="minorEastAsia" w:hint="eastAsia"/>
          <w:szCs w:val="21"/>
        </w:rPr>
        <w:t>「日本政府への提言」は、まず、「①</w:t>
      </w:r>
      <w:r w:rsidRPr="00A80B0A">
        <w:rPr>
          <w:rFonts w:asciiTheme="minorEastAsia" w:hAnsiTheme="minorEastAsia" w:cs="ＭＳ ゴシック" w:hint="eastAsia"/>
          <w:szCs w:val="21"/>
        </w:rPr>
        <w:t>日本政府および軍が軍の施設として「慰安所」を立案・設置し管理・統制したこと。②</w:t>
      </w:r>
      <w:r w:rsidRPr="00A80B0A">
        <w:rPr>
          <w:rFonts w:asciiTheme="minorEastAsia" w:hAnsiTheme="minorEastAsia" w:hint="eastAsia"/>
          <w:szCs w:val="21"/>
        </w:rPr>
        <w:t>女性たちが</w:t>
      </w:r>
      <w:r w:rsidRPr="00A80B0A">
        <w:rPr>
          <w:rFonts w:asciiTheme="minorEastAsia" w:hAnsiTheme="minorEastAsia" w:cs="ＭＳ ゴシック" w:hint="eastAsia"/>
          <w:szCs w:val="21"/>
        </w:rPr>
        <w:t>本人</w:t>
      </w:r>
      <w:r w:rsidRPr="00A80B0A">
        <w:rPr>
          <w:rFonts w:asciiTheme="minorEastAsia" w:hAnsiTheme="minorEastAsia" w:cs="Malgun Gothic" w:hint="eastAsia"/>
          <w:szCs w:val="21"/>
        </w:rPr>
        <w:t>たちの</w:t>
      </w:r>
      <w:r w:rsidRPr="00A80B0A">
        <w:rPr>
          <w:rFonts w:asciiTheme="minorEastAsia" w:hAnsiTheme="minorEastAsia" w:cs="ＭＳ ゴシック" w:hint="eastAsia"/>
          <w:szCs w:val="21"/>
        </w:rPr>
        <w:t>意</w:t>
      </w:r>
      <w:r w:rsidRPr="00A80B0A">
        <w:rPr>
          <w:rFonts w:asciiTheme="minorEastAsia" w:hAnsiTheme="minorEastAsia" w:cs="Malgun Gothic" w:hint="eastAsia"/>
          <w:szCs w:val="21"/>
        </w:rPr>
        <w:t>に</w:t>
      </w:r>
      <w:r w:rsidRPr="00A80B0A">
        <w:rPr>
          <w:rFonts w:asciiTheme="minorEastAsia" w:hAnsiTheme="minorEastAsia" w:cs="ＭＳ ゴシック" w:hint="eastAsia"/>
          <w:szCs w:val="21"/>
        </w:rPr>
        <w:t>反</w:t>
      </w:r>
      <w:r w:rsidRPr="00A80B0A">
        <w:rPr>
          <w:rFonts w:asciiTheme="minorEastAsia" w:hAnsiTheme="minorEastAsia" w:cs="Malgun Gothic" w:hint="eastAsia"/>
          <w:szCs w:val="21"/>
        </w:rPr>
        <w:t>して、「慰安婦・性奴隷」にされ、</w:t>
      </w:r>
      <w:r w:rsidRPr="00A80B0A">
        <w:rPr>
          <w:rFonts w:asciiTheme="minorEastAsia" w:hAnsiTheme="minorEastAsia" w:cs="Malgun Gothic" w:hint="eastAsia"/>
          <w:szCs w:val="21"/>
        </w:rPr>
        <w:lastRenderedPageBreak/>
        <w:t>「</w:t>
      </w:r>
      <w:r w:rsidRPr="00A80B0A">
        <w:rPr>
          <w:rFonts w:asciiTheme="minorEastAsia" w:hAnsiTheme="minorEastAsia" w:cs="ＭＳ ゴシック" w:hint="eastAsia"/>
          <w:szCs w:val="21"/>
        </w:rPr>
        <w:t>慰安所」等</w:t>
      </w:r>
      <w:r w:rsidRPr="00A80B0A">
        <w:rPr>
          <w:rFonts w:asciiTheme="minorEastAsia" w:hAnsiTheme="minorEastAsia" w:cs="Malgun Gothic" w:hint="eastAsia"/>
          <w:szCs w:val="21"/>
        </w:rPr>
        <w:t>において</w:t>
      </w:r>
      <w:r w:rsidRPr="00A80B0A">
        <w:rPr>
          <w:rFonts w:asciiTheme="minorEastAsia" w:hAnsiTheme="minorEastAsia" w:cs="ＭＳ ゴシック" w:hint="eastAsia"/>
          <w:szCs w:val="21"/>
        </w:rPr>
        <w:t>強制的</w:t>
      </w:r>
      <w:r w:rsidRPr="00A80B0A">
        <w:rPr>
          <w:rFonts w:asciiTheme="minorEastAsia" w:hAnsiTheme="minorEastAsia" w:cs="Malgun Gothic" w:hint="eastAsia"/>
          <w:szCs w:val="21"/>
        </w:rPr>
        <w:t>な</w:t>
      </w:r>
      <w:r w:rsidRPr="00A80B0A">
        <w:rPr>
          <w:rFonts w:asciiTheme="minorEastAsia" w:hAnsiTheme="minorEastAsia" w:cs="ＭＳ ゴシック" w:hint="eastAsia"/>
          <w:szCs w:val="21"/>
        </w:rPr>
        <w:t>状況</w:t>
      </w:r>
      <w:r w:rsidRPr="00A80B0A">
        <w:rPr>
          <w:rFonts w:asciiTheme="minorEastAsia" w:hAnsiTheme="minorEastAsia" w:cs="Malgun Gothic" w:hint="eastAsia"/>
          <w:szCs w:val="21"/>
        </w:rPr>
        <w:t>の</w:t>
      </w:r>
      <w:r w:rsidRPr="00A80B0A">
        <w:rPr>
          <w:rFonts w:asciiTheme="minorEastAsia" w:hAnsiTheme="minorEastAsia" w:cs="ＭＳ ゴシック" w:hint="eastAsia"/>
          <w:szCs w:val="21"/>
        </w:rPr>
        <w:t>下</w:t>
      </w:r>
      <w:r w:rsidRPr="00A80B0A">
        <w:rPr>
          <w:rFonts w:asciiTheme="minorEastAsia" w:hAnsiTheme="minorEastAsia" w:cs="Malgun Gothic" w:hint="eastAsia"/>
          <w:szCs w:val="21"/>
        </w:rPr>
        <w:t>におかれたこと。③日</w:t>
      </w:r>
      <w:r w:rsidRPr="00A80B0A">
        <w:rPr>
          <w:rFonts w:asciiTheme="minorEastAsia" w:hAnsiTheme="minorEastAsia" w:hint="eastAsia"/>
          <w:szCs w:val="21"/>
        </w:rPr>
        <w:t>本軍の性暴力に遭った植民地、占領地、日本の女性たちの被害にはそれぞれに異なる態様があり、かつ被害が甚大であったこと、そして現在もその被害が続いているということ。④</w:t>
      </w:r>
      <w:r w:rsidRPr="00A80B0A">
        <w:rPr>
          <w:rFonts w:asciiTheme="minorEastAsia" w:hAnsiTheme="minorEastAsia" w:cs="ＭＳ ゴシック" w:hint="eastAsia"/>
          <w:szCs w:val="21"/>
        </w:rPr>
        <w:t>当時</w:t>
      </w:r>
      <w:r w:rsidR="000B3A20" w:rsidRPr="00A80B0A">
        <w:rPr>
          <w:rFonts w:asciiTheme="minorEastAsia" w:hAnsiTheme="minorEastAsia" w:cs="ＭＳ ゴシック" w:hint="eastAsia"/>
          <w:szCs w:val="21"/>
        </w:rPr>
        <w:t>の様々な国内法・国際法に違反する重大な人権侵害であったこと」を</w:t>
      </w:r>
      <w:r w:rsidRPr="00A80B0A">
        <w:rPr>
          <w:rFonts w:asciiTheme="minorEastAsia" w:hAnsiTheme="minorEastAsia" w:cs="ＭＳ ゴシック" w:hint="eastAsia"/>
          <w:szCs w:val="21"/>
        </w:rPr>
        <w:t>歴史的な事実として認めたうえで、国の責任を認めるよう</w:t>
      </w:r>
      <w:r w:rsidR="000B3A20" w:rsidRPr="00A80B0A">
        <w:rPr>
          <w:rFonts w:asciiTheme="minorEastAsia" w:hAnsiTheme="minorEastAsia" w:cs="ＭＳ ゴシック" w:hint="eastAsia"/>
          <w:szCs w:val="21"/>
        </w:rPr>
        <w:t>、日本政府に</w:t>
      </w:r>
      <w:r w:rsidRPr="00A80B0A">
        <w:rPr>
          <w:rFonts w:asciiTheme="minorEastAsia" w:hAnsiTheme="minorEastAsia" w:cs="ＭＳ ゴシック" w:hint="eastAsia"/>
          <w:szCs w:val="21"/>
        </w:rPr>
        <w:t>求めています。</w:t>
      </w:r>
    </w:p>
    <w:p w:rsidR="001D44DD" w:rsidRDefault="0063132A" w:rsidP="0036249B">
      <w:pPr>
        <w:ind w:firstLineChars="100" w:firstLine="211"/>
        <w:rPr>
          <w:rFonts w:asciiTheme="minorEastAsia" w:hAnsiTheme="minorEastAsia" w:hint="eastAsia"/>
          <w:szCs w:val="21"/>
        </w:rPr>
      </w:pPr>
      <w:r w:rsidRPr="00A80B0A">
        <w:rPr>
          <w:rFonts w:asciiTheme="minorEastAsia" w:hAnsiTheme="minorEastAsia" w:hint="eastAsia"/>
          <w:szCs w:val="21"/>
        </w:rPr>
        <w:t>しかし、</w:t>
      </w:r>
      <w:r w:rsidR="009B3E3F" w:rsidRPr="00A80B0A">
        <w:rPr>
          <w:rFonts w:asciiTheme="minorEastAsia" w:hAnsiTheme="minorEastAsia" w:hint="eastAsia"/>
          <w:szCs w:val="21"/>
        </w:rPr>
        <w:t>今回の「合意」は、</w:t>
      </w:r>
      <w:r w:rsidR="00C81062" w:rsidRPr="00A80B0A">
        <w:rPr>
          <w:rFonts w:asciiTheme="minorEastAsia" w:hAnsiTheme="minorEastAsia" w:hint="eastAsia"/>
          <w:szCs w:val="21"/>
        </w:rPr>
        <w:t>これらの</w:t>
      </w:r>
      <w:r w:rsidR="009B3E3F" w:rsidRPr="00A80B0A">
        <w:rPr>
          <w:rFonts w:asciiTheme="minorEastAsia" w:hAnsiTheme="minorEastAsia" w:hint="eastAsia"/>
          <w:szCs w:val="21"/>
        </w:rPr>
        <w:t>事実に何一つ言及していません。</w:t>
      </w:r>
      <w:r w:rsidRPr="00A80B0A">
        <w:rPr>
          <w:rFonts w:asciiTheme="minorEastAsia" w:hAnsiTheme="minorEastAsia" w:hint="eastAsia"/>
          <w:szCs w:val="21"/>
        </w:rPr>
        <w:t>正確な事実認定という前提のない「責任」言及</w:t>
      </w:r>
      <w:r w:rsidR="009B3E3F" w:rsidRPr="00A80B0A">
        <w:rPr>
          <w:rFonts w:asciiTheme="minorEastAsia" w:hAnsiTheme="minorEastAsia" w:hint="eastAsia"/>
          <w:szCs w:val="21"/>
        </w:rPr>
        <w:t>は、被害者が求めてきた法的責任を認めたことにはなり得ません。</w:t>
      </w:r>
    </w:p>
    <w:p w:rsidR="006D266D" w:rsidRPr="00A80B0A" w:rsidRDefault="009B3E3F" w:rsidP="0036249B">
      <w:pPr>
        <w:ind w:firstLineChars="100" w:firstLine="211"/>
        <w:rPr>
          <w:rFonts w:asciiTheme="minorEastAsia" w:hAnsiTheme="minorEastAsia"/>
          <w:szCs w:val="21"/>
        </w:rPr>
      </w:pPr>
      <w:r w:rsidRPr="00A80B0A">
        <w:rPr>
          <w:rFonts w:asciiTheme="minorEastAsia" w:hAnsiTheme="minorEastAsia" w:hint="eastAsia"/>
          <w:szCs w:val="21"/>
        </w:rPr>
        <w:t>また、</w:t>
      </w:r>
      <w:r w:rsidR="00620435" w:rsidRPr="00A80B0A">
        <w:rPr>
          <w:rFonts w:asciiTheme="minorEastAsia" w:hAnsiTheme="minorEastAsia" w:hint="eastAsia"/>
          <w:szCs w:val="21"/>
        </w:rPr>
        <w:t>被害者たちは「二度とこのようなことが繰り返されないように」と強く求めていますが、</w:t>
      </w:r>
      <w:r w:rsidRPr="00A80B0A">
        <w:rPr>
          <w:rFonts w:asciiTheme="minorEastAsia" w:hAnsiTheme="minorEastAsia" w:hint="eastAsia"/>
          <w:szCs w:val="21"/>
        </w:rPr>
        <w:t>「合意」は</w:t>
      </w:r>
      <w:r w:rsidR="005B49A4" w:rsidRPr="00A80B0A">
        <w:rPr>
          <w:rFonts w:asciiTheme="minorEastAsia" w:hAnsiTheme="minorEastAsia" w:hint="eastAsia"/>
          <w:szCs w:val="21"/>
        </w:rPr>
        <w:t>、「提言」が求め</w:t>
      </w:r>
      <w:r w:rsidR="00EB628D" w:rsidRPr="00A80B0A">
        <w:rPr>
          <w:rFonts w:asciiTheme="minorEastAsia" w:hAnsiTheme="minorEastAsia" w:hint="eastAsia"/>
          <w:szCs w:val="21"/>
        </w:rPr>
        <w:t>ている</w:t>
      </w:r>
      <w:r w:rsidRPr="00A80B0A">
        <w:rPr>
          <w:rFonts w:asciiTheme="minorEastAsia" w:hAnsiTheme="minorEastAsia" w:hint="eastAsia"/>
          <w:szCs w:val="21"/>
        </w:rPr>
        <w:t>真相究明や再発防止の措置</w:t>
      </w:r>
      <w:r w:rsidR="00C26EC1" w:rsidRPr="00A80B0A">
        <w:rPr>
          <w:rFonts w:asciiTheme="minorEastAsia" w:hAnsiTheme="minorEastAsia" w:hint="eastAsia"/>
          <w:szCs w:val="21"/>
        </w:rPr>
        <w:t>にも触れていません。</w:t>
      </w:r>
    </w:p>
    <w:p w:rsidR="009B3E3F" w:rsidRPr="00A80B0A" w:rsidRDefault="00C26EC1" w:rsidP="0036249B">
      <w:pPr>
        <w:ind w:firstLineChars="100" w:firstLine="211"/>
        <w:rPr>
          <w:rFonts w:asciiTheme="minorEastAsia" w:hAnsiTheme="minorEastAsia"/>
          <w:szCs w:val="21"/>
        </w:rPr>
      </w:pPr>
      <w:r w:rsidRPr="00A80B0A">
        <w:rPr>
          <w:rFonts w:asciiTheme="minorEastAsia" w:hAnsiTheme="minorEastAsia" w:hint="eastAsia"/>
          <w:szCs w:val="21"/>
        </w:rPr>
        <w:t>これでは、</w:t>
      </w:r>
      <w:r w:rsidR="005C3453" w:rsidRPr="00A80B0A">
        <w:rPr>
          <w:rFonts w:asciiTheme="minorEastAsia" w:hAnsiTheme="minorEastAsia" w:hint="eastAsia"/>
          <w:szCs w:val="21"/>
        </w:rPr>
        <w:t>生存している</w:t>
      </w:r>
      <w:r w:rsidRPr="00A80B0A">
        <w:rPr>
          <w:rFonts w:asciiTheme="minorEastAsia" w:hAnsiTheme="minorEastAsia" w:hint="eastAsia"/>
          <w:szCs w:val="21"/>
        </w:rPr>
        <w:t>被害</w:t>
      </w:r>
      <w:r w:rsidR="005B49A4" w:rsidRPr="00A80B0A">
        <w:rPr>
          <w:rFonts w:asciiTheme="minorEastAsia" w:hAnsiTheme="minorEastAsia" w:hint="eastAsia"/>
          <w:szCs w:val="21"/>
        </w:rPr>
        <w:t>者</w:t>
      </w:r>
      <w:r w:rsidRPr="00A80B0A">
        <w:rPr>
          <w:rFonts w:asciiTheme="minorEastAsia" w:hAnsiTheme="minorEastAsia" w:hint="eastAsia"/>
          <w:szCs w:val="21"/>
        </w:rPr>
        <w:t>たち</w:t>
      </w:r>
      <w:r w:rsidR="006D266D" w:rsidRPr="00A80B0A">
        <w:rPr>
          <w:rFonts w:asciiTheme="minorEastAsia" w:hAnsiTheme="minorEastAsia" w:hint="eastAsia"/>
          <w:szCs w:val="21"/>
        </w:rPr>
        <w:t>のみならず</w:t>
      </w:r>
      <w:r w:rsidR="005C3453" w:rsidRPr="00A80B0A">
        <w:rPr>
          <w:rFonts w:asciiTheme="minorEastAsia" w:hAnsiTheme="minorEastAsia" w:hint="eastAsia"/>
          <w:szCs w:val="21"/>
        </w:rPr>
        <w:t>、</w:t>
      </w:r>
      <w:r w:rsidR="006D266D" w:rsidRPr="00A80B0A">
        <w:rPr>
          <w:rFonts w:asciiTheme="minorEastAsia" w:hAnsiTheme="minorEastAsia" w:hint="eastAsia"/>
          <w:szCs w:val="21"/>
        </w:rPr>
        <w:t>無念のうちに</w:t>
      </w:r>
      <w:r w:rsidR="009828EC" w:rsidRPr="00A80B0A">
        <w:rPr>
          <w:rFonts w:asciiTheme="minorEastAsia" w:hAnsiTheme="minorEastAsia" w:hint="eastAsia"/>
          <w:szCs w:val="21"/>
        </w:rPr>
        <w:t>亡くなっ</w:t>
      </w:r>
      <w:r w:rsidR="006D266D" w:rsidRPr="00A80B0A">
        <w:rPr>
          <w:rFonts w:asciiTheme="minorEastAsia" w:hAnsiTheme="minorEastAsia" w:hint="eastAsia"/>
          <w:szCs w:val="21"/>
        </w:rPr>
        <w:t>ていった</w:t>
      </w:r>
      <w:r w:rsidR="005B49A4" w:rsidRPr="00A80B0A">
        <w:rPr>
          <w:rFonts w:asciiTheme="minorEastAsia" w:hAnsiTheme="minorEastAsia" w:hint="eastAsia"/>
          <w:szCs w:val="21"/>
        </w:rPr>
        <w:t>被害者</w:t>
      </w:r>
      <w:r w:rsidR="009828EC" w:rsidRPr="00A80B0A">
        <w:rPr>
          <w:rFonts w:asciiTheme="minorEastAsia" w:hAnsiTheme="minorEastAsia" w:hint="eastAsia"/>
          <w:szCs w:val="21"/>
        </w:rPr>
        <w:t>たち</w:t>
      </w:r>
      <w:r w:rsidRPr="00A80B0A">
        <w:rPr>
          <w:rFonts w:asciiTheme="minorEastAsia" w:hAnsiTheme="minorEastAsia" w:hint="eastAsia"/>
          <w:szCs w:val="21"/>
        </w:rPr>
        <w:t>の名誉回復</w:t>
      </w:r>
      <w:r w:rsidR="006D266D" w:rsidRPr="00A80B0A">
        <w:rPr>
          <w:rFonts w:asciiTheme="minorEastAsia" w:hAnsiTheme="minorEastAsia" w:hint="eastAsia"/>
          <w:szCs w:val="21"/>
        </w:rPr>
        <w:t>も</w:t>
      </w:r>
      <w:r w:rsidRPr="00A80B0A">
        <w:rPr>
          <w:rFonts w:asciiTheme="minorEastAsia" w:hAnsiTheme="minorEastAsia" w:hint="eastAsia"/>
          <w:szCs w:val="21"/>
        </w:rPr>
        <w:t>でき</w:t>
      </w:r>
      <w:r w:rsidR="00620435" w:rsidRPr="00A80B0A">
        <w:rPr>
          <w:rFonts w:asciiTheme="minorEastAsia" w:hAnsiTheme="minorEastAsia" w:hint="eastAsia"/>
          <w:szCs w:val="21"/>
        </w:rPr>
        <w:t>ないどころか、</w:t>
      </w:r>
      <w:r w:rsidR="001B3F06" w:rsidRPr="00A80B0A">
        <w:rPr>
          <w:rFonts w:asciiTheme="minorEastAsia" w:hAnsiTheme="minorEastAsia" w:hint="eastAsia"/>
          <w:szCs w:val="21"/>
        </w:rPr>
        <w:t>再び傷を深くえぐる</w:t>
      </w:r>
      <w:r w:rsidR="008243FB" w:rsidRPr="00A80B0A">
        <w:rPr>
          <w:rFonts w:asciiTheme="minorEastAsia" w:hAnsiTheme="minorEastAsia" w:hint="eastAsia"/>
          <w:szCs w:val="21"/>
        </w:rPr>
        <w:t>行為であり、あまりに不</w:t>
      </w:r>
      <w:r w:rsidR="001B3F06" w:rsidRPr="00A80B0A">
        <w:rPr>
          <w:rFonts w:asciiTheme="minorEastAsia" w:hAnsiTheme="minorEastAsia" w:hint="eastAsia"/>
          <w:szCs w:val="21"/>
        </w:rPr>
        <w:t>誠実な態度です。</w:t>
      </w:r>
    </w:p>
    <w:p w:rsidR="00C26EC1" w:rsidRPr="00A80B0A" w:rsidRDefault="00C26EC1" w:rsidP="0036249B">
      <w:pPr>
        <w:ind w:firstLineChars="100" w:firstLine="211"/>
        <w:rPr>
          <w:rFonts w:asciiTheme="minorEastAsia" w:hAnsiTheme="minorEastAsia"/>
          <w:szCs w:val="21"/>
        </w:rPr>
      </w:pPr>
    </w:p>
    <w:p w:rsidR="00C26EC1" w:rsidRPr="00A80B0A" w:rsidRDefault="00C26EC1" w:rsidP="00C26EC1">
      <w:pPr>
        <w:rPr>
          <w:rFonts w:asciiTheme="minorEastAsia" w:hAnsiTheme="minorEastAsia"/>
          <w:szCs w:val="21"/>
        </w:rPr>
      </w:pPr>
      <w:r w:rsidRPr="00A80B0A">
        <w:rPr>
          <w:rFonts w:asciiTheme="minorEastAsia" w:hAnsiTheme="minorEastAsia" w:hint="eastAsia"/>
          <w:szCs w:val="21"/>
        </w:rPr>
        <w:t>３．「合意」は、日本政府が取るべき責任を韓国政府になすりつけ</w:t>
      </w:r>
      <w:r w:rsidR="0071174B" w:rsidRPr="00A80B0A">
        <w:rPr>
          <w:rFonts w:asciiTheme="minorEastAsia" w:hAnsiTheme="minorEastAsia" w:hint="eastAsia"/>
          <w:szCs w:val="21"/>
        </w:rPr>
        <w:t>た</w:t>
      </w:r>
      <w:r w:rsidRPr="00A80B0A">
        <w:rPr>
          <w:rFonts w:asciiTheme="minorEastAsia" w:hAnsiTheme="minorEastAsia" w:hint="eastAsia"/>
          <w:szCs w:val="21"/>
        </w:rPr>
        <w:t>。</w:t>
      </w:r>
    </w:p>
    <w:p w:rsidR="00620435" w:rsidRPr="00A80B0A" w:rsidRDefault="00620435" w:rsidP="00C26EC1">
      <w:pPr>
        <w:rPr>
          <w:rFonts w:asciiTheme="minorEastAsia" w:hAnsiTheme="minorEastAsia"/>
          <w:szCs w:val="21"/>
        </w:rPr>
      </w:pPr>
    </w:p>
    <w:p w:rsidR="004E676B" w:rsidRPr="00A80B0A" w:rsidRDefault="004E676B" w:rsidP="004E676B">
      <w:pPr>
        <w:ind w:firstLineChars="100" w:firstLine="211"/>
        <w:rPr>
          <w:rFonts w:asciiTheme="minorEastAsia" w:hAnsiTheme="minorEastAsia"/>
          <w:szCs w:val="21"/>
        </w:rPr>
      </w:pPr>
      <w:r w:rsidRPr="00A80B0A">
        <w:rPr>
          <w:rFonts w:asciiTheme="minorEastAsia" w:hAnsiTheme="minorEastAsia" w:hint="eastAsia"/>
          <w:szCs w:val="21"/>
        </w:rPr>
        <w:t>日本政府は、</w:t>
      </w:r>
      <w:r w:rsidR="00877C8D" w:rsidRPr="00A80B0A">
        <w:rPr>
          <w:rFonts w:asciiTheme="minorEastAsia" w:hAnsiTheme="minorEastAsia" w:hint="eastAsia"/>
          <w:szCs w:val="21"/>
        </w:rPr>
        <w:t>10億円を拠出して「</w:t>
      </w:r>
      <w:r w:rsidR="00877C8D" w:rsidRPr="00A80B0A">
        <w:rPr>
          <w:rFonts w:asciiTheme="minorEastAsia" w:hAnsiTheme="minorEastAsia" w:cs="Arial"/>
          <w:szCs w:val="21"/>
        </w:rPr>
        <w:t>元慰安婦の方々の心の傷を癒やす措置を講じる</w:t>
      </w:r>
      <w:r w:rsidR="00877C8D" w:rsidRPr="00A80B0A">
        <w:rPr>
          <w:rFonts w:asciiTheme="minorEastAsia" w:hAnsiTheme="minorEastAsia" w:hint="eastAsia"/>
          <w:szCs w:val="21"/>
        </w:rPr>
        <w:t>」としていますが、具体的な</w:t>
      </w:r>
      <w:r w:rsidRPr="00A80B0A">
        <w:rPr>
          <w:rFonts w:asciiTheme="minorEastAsia" w:hAnsiTheme="minorEastAsia" w:hint="eastAsia"/>
          <w:szCs w:val="21"/>
        </w:rPr>
        <w:t>財団の設立と運営</w:t>
      </w:r>
      <w:r w:rsidR="00877C8D" w:rsidRPr="00A80B0A">
        <w:rPr>
          <w:rFonts w:asciiTheme="minorEastAsia" w:hAnsiTheme="minorEastAsia" w:hint="eastAsia"/>
          <w:szCs w:val="21"/>
        </w:rPr>
        <w:t>は、韓国政府に</w:t>
      </w:r>
      <w:r w:rsidRPr="00A80B0A">
        <w:rPr>
          <w:rFonts w:asciiTheme="minorEastAsia" w:hAnsiTheme="minorEastAsia" w:hint="eastAsia"/>
          <w:szCs w:val="21"/>
        </w:rPr>
        <w:t>押しつけました。さらに、ソウルの日本大使館前</w:t>
      </w:r>
      <w:r w:rsidR="00877C8D" w:rsidRPr="00A80B0A">
        <w:rPr>
          <w:rFonts w:asciiTheme="minorEastAsia" w:hAnsiTheme="minorEastAsia" w:hint="eastAsia"/>
          <w:szCs w:val="21"/>
        </w:rPr>
        <w:t>の「平和の碑（少女像の正式名称）」</w:t>
      </w:r>
      <w:r w:rsidR="006C1508" w:rsidRPr="00A80B0A">
        <w:rPr>
          <w:rFonts w:asciiTheme="minorEastAsia" w:hAnsiTheme="minorEastAsia" w:hint="eastAsia"/>
          <w:szCs w:val="21"/>
        </w:rPr>
        <w:t>は</w:t>
      </w:r>
      <w:r w:rsidR="00877C8D" w:rsidRPr="00A80B0A">
        <w:rPr>
          <w:rFonts w:asciiTheme="minorEastAsia" w:hAnsiTheme="minorEastAsia" w:hint="eastAsia"/>
          <w:szCs w:val="21"/>
        </w:rPr>
        <w:t>、「関連団体との協議」を通じた「適切な解決」を、韓国政府に約束させました。この碑は、この問題の解決を求めて被害者や支援者たちが行っている水曜デモ1000回を記念して建てられたもので、日本政府が口出しするのは見当違いです。</w:t>
      </w:r>
      <w:r w:rsidR="0054652B" w:rsidRPr="00A80B0A">
        <w:rPr>
          <w:rFonts w:asciiTheme="minorEastAsia" w:hAnsiTheme="minorEastAsia" w:hint="eastAsia"/>
          <w:szCs w:val="21"/>
        </w:rPr>
        <w:t>本来</w:t>
      </w:r>
      <w:r w:rsidR="002E254E" w:rsidRPr="00A80B0A">
        <w:rPr>
          <w:rFonts w:asciiTheme="minorEastAsia" w:hAnsiTheme="minorEastAsia" w:hint="eastAsia"/>
          <w:szCs w:val="21"/>
        </w:rPr>
        <w:t>加害国が果たすべき責任を被害国になすりつけて、今や問題解決の鍵を握るのは韓国政府であるかのような構図を、日本政府は作り出してい</w:t>
      </w:r>
      <w:r w:rsidR="006C1508" w:rsidRPr="00A80B0A">
        <w:rPr>
          <w:rFonts w:asciiTheme="minorEastAsia" w:hAnsiTheme="minorEastAsia" w:hint="eastAsia"/>
          <w:szCs w:val="21"/>
        </w:rPr>
        <w:t>ます</w:t>
      </w:r>
      <w:r w:rsidR="002E254E" w:rsidRPr="00A80B0A">
        <w:rPr>
          <w:rFonts w:asciiTheme="minorEastAsia" w:hAnsiTheme="minorEastAsia" w:hint="eastAsia"/>
          <w:szCs w:val="21"/>
        </w:rPr>
        <w:t>。</w:t>
      </w:r>
    </w:p>
    <w:p w:rsidR="007552DA" w:rsidRPr="00A80B0A" w:rsidRDefault="006C1508" w:rsidP="00D07530">
      <w:pPr>
        <w:ind w:firstLineChars="100" w:firstLine="211"/>
        <w:rPr>
          <w:rFonts w:asciiTheme="minorEastAsia" w:hAnsiTheme="minorEastAsia"/>
          <w:szCs w:val="21"/>
        </w:rPr>
      </w:pPr>
      <w:r w:rsidRPr="00A80B0A">
        <w:rPr>
          <w:rFonts w:asciiTheme="minorEastAsia" w:hAnsiTheme="minorEastAsia" w:hint="eastAsia"/>
          <w:szCs w:val="21"/>
        </w:rPr>
        <w:t>また、日本政府の立場は、</w:t>
      </w:r>
      <w:r w:rsidR="002B2026" w:rsidRPr="00A80B0A">
        <w:rPr>
          <w:rFonts w:asciiTheme="minorEastAsia" w:hAnsiTheme="minorEastAsia" w:hint="eastAsia"/>
          <w:szCs w:val="21"/>
        </w:rPr>
        <w:t>10億円</w:t>
      </w:r>
      <w:r w:rsidR="007472E8" w:rsidRPr="00A80B0A">
        <w:rPr>
          <w:rFonts w:asciiTheme="minorEastAsia" w:hAnsiTheme="minorEastAsia" w:hint="eastAsia"/>
          <w:szCs w:val="21"/>
        </w:rPr>
        <w:t>は</w:t>
      </w:r>
      <w:r w:rsidR="00390C0E" w:rsidRPr="00A80B0A">
        <w:rPr>
          <w:rFonts w:asciiTheme="minorEastAsia" w:hAnsiTheme="minorEastAsia" w:hint="eastAsia"/>
          <w:szCs w:val="21"/>
        </w:rPr>
        <w:t>「</w:t>
      </w:r>
      <w:r w:rsidR="002B2026" w:rsidRPr="00A80B0A">
        <w:rPr>
          <w:rFonts w:asciiTheme="minorEastAsia" w:hAnsiTheme="minorEastAsia" w:hint="eastAsia"/>
          <w:szCs w:val="21"/>
        </w:rPr>
        <w:t>賠償金では</w:t>
      </w:r>
      <w:r w:rsidR="00401F3B" w:rsidRPr="00A80B0A">
        <w:rPr>
          <w:rFonts w:asciiTheme="minorEastAsia" w:hAnsiTheme="minorEastAsia" w:hint="eastAsia"/>
          <w:szCs w:val="21"/>
        </w:rPr>
        <w:t>ない</w:t>
      </w:r>
      <w:r w:rsidR="00390C0E" w:rsidRPr="00A80B0A">
        <w:rPr>
          <w:rFonts w:asciiTheme="minorEastAsia" w:hAnsiTheme="minorEastAsia" w:hint="eastAsia"/>
          <w:szCs w:val="21"/>
        </w:rPr>
        <w:t>」</w:t>
      </w:r>
      <w:r w:rsidR="00851A66" w:rsidRPr="00A80B0A">
        <w:rPr>
          <w:rFonts w:asciiTheme="minorEastAsia" w:hAnsiTheme="minorEastAsia" w:hint="eastAsia"/>
          <w:szCs w:val="21"/>
        </w:rPr>
        <w:t>「法的責任は、日韓請求権協定で解決済みということに変わりはない」</w:t>
      </w:r>
      <w:r w:rsidR="00401F3B" w:rsidRPr="00A80B0A">
        <w:rPr>
          <w:rFonts w:asciiTheme="minorEastAsia" w:hAnsiTheme="minorEastAsia" w:hint="eastAsia"/>
          <w:szCs w:val="21"/>
        </w:rPr>
        <w:t>と明言してい</w:t>
      </w:r>
      <w:r w:rsidR="002E254E" w:rsidRPr="00A80B0A">
        <w:rPr>
          <w:rFonts w:asciiTheme="minorEastAsia" w:hAnsiTheme="minorEastAsia" w:hint="eastAsia"/>
          <w:szCs w:val="21"/>
        </w:rPr>
        <w:t>るように、</w:t>
      </w:r>
      <w:r w:rsidRPr="00A80B0A">
        <w:rPr>
          <w:rFonts w:asciiTheme="minorEastAsia" w:hAnsiTheme="minorEastAsia" w:hint="eastAsia"/>
          <w:szCs w:val="21"/>
        </w:rPr>
        <w:t>「</w:t>
      </w:r>
      <w:r w:rsidR="007552DA" w:rsidRPr="00A80B0A">
        <w:rPr>
          <w:rFonts w:asciiTheme="minorEastAsia" w:hAnsiTheme="minorEastAsia" w:hint="eastAsia"/>
          <w:szCs w:val="21"/>
        </w:rPr>
        <w:t>合意</w:t>
      </w:r>
      <w:r w:rsidRPr="00A80B0A">
        <w:rPr>
          <w:rFonts w:asciiTheme="minorEastAsia" w:hAnsiTheme="minorEastAsia" w:hint="eastAsia"/>
          <w:szCs w:val="21"/>
        </w:rPr>
        <w:t>」</w:t>
      </w:r>
      <w:r w:rsidR="007552DA" w:rsidRPr="00A80B0A">
        <w:rPr>
          <w:rFonts w:asciiTheme="minorEastAsia" w:hAnsiTheme="minorEastAsia" w:hint="eastAsia"/>
          <w:szCs w:val="21"/>
        </w:rPr>
        <w:t>前と何ら変わ</w:t>
      </w:r>
      <w:r w:rsidR="002E254E" w:rsidRPr="00A80B0A">
        <w:rPr>
          <w:rFonts w:asciiTheme="minorEastAsia" w:hAnsiTheme="minorEastAsia" w:hint="eastAsia"/>
          <w:szCs w:val="21"/>
        </w:rPr>
        <w:t>っていません</w:t>
      </w:r>
      <w:r w:rsidR="007552DA" w:rsidRPr="00A80B0A">
        <w:rPr>
          <w:rFonts w:asciiTheme="minorEastAsia" w:hAnsiTheme="minorEastAsia" w:hint="eastAsia"/>
          <w:szCs w:val="21"/>
        </w:rPr>
        <w:t>。</w:t>
      </w:r>
    </w:p>
    <w:p w:rsidR="000F075B" w:rsidRPr="00A80B0A" w:rsidRDefault="0026070A" w:rsidP="0036249B">
      <w:pPr>
        <w:ind w:firstLineChars="100" w:firstLine="211"/>
        <w:rPr>
          <w:rFonts w:asciiTheme="minorEastAsia" w:hAnsiTheme="minorEastAsia"/>
          <w:szCs w:val="21"/>
        </w:rPr>
      </w:pPr>
      <w:r w:rsidRPr="00A80B0A">
        <w:rPr>
          <w:rFonts w:asciiTheme="minorEastAsia" w:hAnsiTheme="minorEastAsia" w:hint="eastAsia"/>
          <w:szCs w:val="21"/>
        </w:rPr>
        <w:t>このような日本政府の態度は、日本の市民をも辱めるものです。</w:t>
      </w:r>
    </w:p>
    <w:p w:rsidR="0026070A" w:rsidRPr="00A80B0A" w:rsidRDefault="0026070A" w:rsidP="0036249B">
      <w:pPr>
        <w:ind w:firstLineChars="100" w:firstLine="211"/>
        <w:rPr>
          <w:rFonts w:asciiTheme="minorEastAsia" w:hAnsiTheme="minorEastAsia"/>
          <w:szCs w:val="21"/>
        </w:rPr>
      </w:pPr>
    </w:p>
    <w:p w:rsidR="00555568" w:rsidRPr="00A80B0A" w:rsidRDefault="0026070A" w:rsidP="00555568">
      <w:pPr>
        <w:rPr>
          <w:rFonts w:asciiTheme="minorEastAsia" w:hAnsiTheme="minorEastAsia"/>
          <w:szCs w:val="21"/>
        </w:rPr>
      </w:pPr>
      <w:r w:rsidRPr="00A80B0A">
        <w:rPr>
          <w:rFonts w:asciiTheme="minorEastAsia" w:hAnsiTheme="minorEastAsia" w:hint="eastAsia"/>
          <w:szCs w:val="21"/>
        </w:rPr>
        <w:t>４．</w:t>
      </w:r>
      <w:r w:rsidR="00555568" w:rsidRPr="00A80B0A">
        <w:rPr>
          <w:rFonts w:asciiTheme="minorEastAsia" w:hAnsiTheme="minorEastAsia" w:hint="eastAsia"/>
          <w:szCs w:val="21"/>
        </w:rPr>
        <w:t>加害国が被害国に「最終的</w:t>
      </w:r>
      <w:r w:rsidR="00827996" w:rsidRPr="00A80B0A">
        <w:rPr>
          <w:rFonts w:asciiTheme="minorEastAsia" w:hAnsiTheme="minorEastAsia" w:hint="eastAsia"/>
          <w:szCs w:val="21"/>
        </w:rPr>
        <w:t>かつ</w:t>
      </w:r>
      <w:r w:rsidR="00555568" w:rsidRPr="00A80B0A">
        <w:rPr>
          <w:rFonts w:asciiTheme="minorEastAsia" w:hAnsiTheme="minorEastAsia" w:hint="eastAsia"/>
          <w:szCs w:val="21"/>
        </w:rPr>
        <w:t>不可逆的解決」を押しつけた「合意」は、それゆえなおさら「最終的解決」とはなり</w:t>
      </w:r>
      <w:r w:rsidR="00371A66" w:rsidRPr="00A80B0A">
        <w:rPr>
          <w:rFonts w:asciiTheme="minorEastAsia" w:hAnsiTheme="minorEastAsia" w:hint="eastAsia"/>
          <w:szCs w:val="21"/>
        </w:rPr>
        <w:t>得ない。</w:t>
      </w:r>
    </w:p>
    <w:p w:rsidR="00371A66" w:rsidRPr="00A80B0A" w:rsidRDefault="00371A66" w:rsidP="00555568">
      <w:pPr>
        <w:ind w:firstLineChars="100" w:firstLine="211"/>
        <w:rPr>
          <w:rFonts w:asciiTheme="minorEastAsia" w:hAnsiTheme="minorEastAsia"/>
          <w:szCs w:val="21"/>
        </w:rPr>
      </w:pPr>
    </w:p>
    <w:p w:rsidR="002E6F21" w:rsidRPr="00A80B0A" w:rsidRDefault="00EB7738" w:rsidP="00827996">
      <w:pPr>
        <w:ind w:firstLineChars="100" w:firstLine="211"/>
        <w:rPr>
          <w:rFonts w:asciiTheme="minorEastAsia" w:hAnsiTheme="minorEastAsia" w:cs="Arial"/>
          <w:szCs w:val="21"/>
          <w:shd w:val="clear" w:color="auto" w:fill="FFFFFF"/>
        </w:rPr>
      </w:pPr>
      <w:r w:rsidRPr="00A80B0A">
        <w:rPr>
          <w:rFonts w:asciiTheme="minorEastAsia" w:hAnsiTheme="minorEastAsia" w:cs="Arial" w:hint="eastAsia"/>
          <w:szCs w:val="21"/>
          <w:shd w:val="clear" w:color="auto" w:fill="FFFFFF"/>
        </w:rPr>
        <w:t>想像を超えるほどの</w:t>
      </w:r>
      <w:r w:rsidR="00371A66" w:rsidRPr="00A80B0A">
        <w:rPr>
          <w:rFonts w:asciiTheme="minorEastAsia" w:hAnsiTheme="minorEastAsia" w:cs="Arial" w:hint="eastAsia"/>
          <w:szCs w:val="21"/>
          <w:shd w:val="clear" w:color="auto" w:fill="FFFFFF"/>
        </w:rPr>
        <w:t>甚大</w:t>
      </w:r>
      <w:r w:rsidR="00555568" w:rsidRPr="00A80B0A">
        <w:rPr>
          <w:rFonts w:asciiTheme="minorEastAsia" w:hAnsiTheme="minorEastAsia" w:cs="Arial" w:hint="eastAsia"/>
          <w:szCs w:val="21"/>
          <w:shd w:val="clear" w:color="auto" w:fill="FFFFFF"/>
        </w:rPr>
        <w:t>な人権侵害に遭って</w:t>
      </w:r>
      <w:r w:rsidR="00371A66" w:rsidRPr="00A80B0A">
        <w:rPr>
          <w:rFonts w:asciiTheme="minorEastAsia" w:hAnsiTheme="minorEastAsia" w:cs="Arial" w:hint="eastAsia"/>
          <w:szCs w:val="21"/>
          <w:shd w:val="clear" w:color="auto" w:fill="FFFFFF"/>
        </w:rPr>
        <w:t>、</w:t>
      </w:r>
      <w:r w:rsidR="00555568" w:rsidRPr="00A80B0A">
        <w:rPr>
          <w:rFonts w:asciiTheme="minorEastAsia" w:hAnsiTheme="minorEastAsia" w:cs="Arial" w:hint="eastAsia"/>
          <w:szCs w:val="21"/>
          <w:shd w:val="clear" w:color="auto" w:fill="FFFFFF"/>
        </w:rPr>
        <w:t>生涯を苦しみの中で生きてきた被害者の心を癒す道のりは、</w:t>
      </w:r>
      <w:r w:rsidR="008F54E5" w:rsidRPr="00A80B0A">
        <w:rPr>
          <w:rFonts w:asciiTheme="minorEastAsia" w:hAnsiTheme="minorEastAsia" w:cs="Arial" w:hint="eastAsia"/>
          <w:szCs w:val="21"/>
          <w:shd w:val="clear" w:color="auto" w:fill="FFFFFF"/>
        </w:rPr>
        <w:t>当然のことながら、</w:t>
      </w:r>
      <w:r w:rsidR="00555568" w:rsidRPr="00A80B0A">
        <w:rPr>
          <w:rFonts w:asciiTheme="minorEastAsia" w:hAnsiTheme="minorEastAsia" w:cs="Arial" w:hint="eastAsia"/>
          <w:szCs w:val="21"/>
          <w:shd w:val="clear" w:color="auto" w:fill="FFFFFF"/>
        </w:rPr>
        <w:t>決してたやすいものでは</w:t>
      </w:r>
      <w:r w:rsidR="00371A66" w:rsidRPr="00A80B0A">
        <w:rPr>
          <w:rFonts w:asciiTheme="minorEastAsia" w:hAnsiTheme="minorEastAsia" w:cs="Arial" w:hint="eastAsia"/>
          <w:szCs w:val="21"/>
          <w:shd w:val="clear" w:color="auto" w:fill="FFFFFF"/>
        </w:rPr>
        <w:t>ありません。</w:t>
      </w:r>
      <w:r w:rsidR="00555568" w:rsidRPr="00A80B0A">
        <w:rPr>
          <w:rFonts w:asciiTheme="minorEastAsia" w:hAnsiTheme="minorEastAsia" w:cs="Arial" w:hint="eastAsia"/>
          <w:szCs w:val="21"/>
          <w:shd w:val="clear" w:color="auto" w:fill="FFFFFF"/>
        </w:rPr>
        <w:t>被害者</w:t>
      </w:r>
      <w:r w:rsidR="00EE09C4" w:rsidRPr="00A80B0A">
        <w:rPr>
          <w:rFonts w:asciiTheme="minorEastAsia" w:hAnsiTheme="minorEastAsia" w:cs="Arial" w:hint="eastAsia"/>
          <w:szCs w:val="21"/>
          <w:shd w:val="clear" w:color="auto" w:fill="FFFFFF"/>
        </w:rPr>
        <w:t>が納得するまで、加害者は</w:t>
      </w:r>
      <w:r w:rsidR="00555568" w:rsidRPr="00A80B0A">
        <w:rPr>
          <w:rFonts w:asciiTheme="minorEastAsia" w:hAnsiTheme="minorEastAsia" w:cs="Arial" w:hint="eastAsia"/>
          <w:szCs w:val="21"/>
          <w:shd w:val="clear" w:color="auto" w:fill="FFFFFF"/>
        </w:rPr>
        <w:t>謝罪</w:t>
      </w:r>
      <w:r w:rsidR="00EE09C4" w:rsidRPr="00A80B0A">
        <w:rPr>
          <w:rFonts w:asciiTheme="minorEastAsia" w:hAnsiTheme="minorEastAsia" w:cs="Arial" w:hint="eastAsia"/>
          <w:szCs w:val="21"/>
          <w:shd w:val="clear" w:color="auto" w:fill="FFFFFF"/>
        </w:rPr>
        <w:t>の姿勢を持ち続け、</w:t>
      </w:r>
      <w:r w:rsidR="00555568" w:rsidRPr="00A80B0A">
        <w:rPr>
          <w:rFonts w:asciiTheme="minorEastAsia" w:hAnsiTheme="minorEastAsia" w:cs="Arial" w:hint="eastAsia"/>
          <w:szCs w:val="21"/>
          <w:shd w:val="clear" w:color="auto" w:fill="FFFFFF"/>
        </w:rPr>
        <w:t>必要な取組</w:t>
      </w:r>
      <w:r w:rsidR="00827996" w:rsidRPr="00A80B0A">
        <w:rPr>
          <w:rFonts w:asciiTheme="minorEastAsia" w:hAnsiTheme="minorEastAsia" w:cs="Arial" w:hint="eastAsia"/>
          <w:szCs w:val="21"/>
          <w:shd w:val="clear" w:color="auto" w:fill="FFFFFF"/>
        </w:rPr>
        <w:t>み</w:t>
      </w:r>
      <w:r w:rsidR="00555568" w:rsidRPr="00A80B0A">
        <w:rPr>
          <w:rFonts w:asciiTheme="minorEastAsia" w:hAnsiTheme="minorEastAsia" w:cs="Arial" w:hint="eastAsia"/>
          <w:szCs w:val="21"/>
          <w:shd w:val="clear" w:color="auto" w:fill="FFFFFF"/>
        </w:rPr>
        <w:t>を</w:t>
      </w:r>
      <w:r w:rsidR="00EE09C4" w:rsidRPr="00A80B0A">
        <w:rPr>
          <w:rFonts w:asciiTheme="minorEastAsia" w:hAnsiTheme="minorEastAsia" w:cs="Arial" w:hint="eastAsia"/>
          <w:szCs w:val="21"/>
          <w:shd w:val="clear" w:color="auto" w:fill="FFFFFF"/>
        </w:rPr>
        <w:t>行うことが求められます。そうして初めて、加害者</w:t>
      </w:r>
      <w:r w:rsidR="00992C11" w:rsidRPr="00A80B0A">
        <w:rPr>
          <w:rFonts w:asciiTheme="minorEastAsia" w:hAnsiTheme="minorEastAsia" w:cs="Arial" w:hint="eastAsia"/>
          <w:szCs w:val="21"/>
          <w:shd w:val="clear" w:color="auto" w:fill="FFFFFF"/>
        </w:rPr>
        <w:t>は罪の自覚</w:t>
      </w:r>
      <w:r w:rsidR="000510E4" w:rsidRPr="00A80B0A">
        <w:rPr>
          <w:rFonts w:asciiTheme="minorEastAsia" w:hAnsiTheme="minorEastAsia" w:cs="Arial" w:hint="eastAsia"/>
          <w:szCs w:val="21"/>
          <w:shd w:val="clear" w:color="auto" w:fill="FFFFFF"/>
        </w:rPr>
        <w:t>を</w:t>
      </w:r>
      <w:r w:rsidR="00992C11" w:rsidRPr="00A80B0A">
        <w:rPr>
          <w:rFonts w:asciiTheme="minorEastAsia" w:hAnsiTheme="minorEastAsia" w:cs="Arial" w:hint="eastAsia"/>
          <w:szCs w:val="21"/>
          <w:shd w:val="clear" w:color="auto" w:fill="FFFFFF"/>
        </w:rPr>
        <w:t>深</w:t>
      </w:r>
      <w:r w:rsidR="000510E4" w:rsidRPr="00A80B0A">
        <w:rPr>
          <w:rFonts w:asciiTheme="minorEastAsia" w:hAnsiTheme="minorEastAsia" w:cs="Arial" w:hint="eastAsia"/>
          <w:szCs w:val="21"/>
          <w:shd w:val="clear" w:color="auto" w:fill="FFFFFF"/>
        </w:rPr>
        <w:t>め</w:t>
      </w:r>
      <w:r w:rsidR="00992C11" w:rsidRPr="00A80B0A">
        <w:rPr>
          <w:rFonts w:asciiTheme="minorEastAsia" w:hAnsiTheme="minorEastAsia" w:cs="Arial" w:hint="eastAsia"/>
          <w:szCs w:val="21"/>
          <w:shd w:val="clear" w:color="auto" w:fill="FFFFFF"/>
        </w:rPr>
        <w:t>、二度と犯さないことを自分のものにすることができ</w:t>
      </w:r>
      <w:r w:rsidR="008F54E5" w:rsidRPr="00A80B0A">
        <w:rPr>
          <w:rFonts w:asciiTheme="minorEastAsia" w:hAnsiTheme="minorEastAsia" w:cs="Arial" w:hint="eastAsia"/>
          <w:szCs w:val="21"/>
          <w:shd w:val="clear" w:color="auto" w:fill="FFFFFF"/>
        </w:rPr>
        <w:t>ます</w:t>
      </w:r>
      <w:r w:rsidR="00992C11" w:rsidRPr="00A80B0A">
        <w:rPr>
          <w:rFonts w:asciiTheme="minorEastAsia" w:hAnsiTheme="minorEastAsia" w:cs="Arial" w:hint="eastAsia"/>
          <w:szCs w:val="21"/>
          <w:shd w:val="clear" w:color="auto" w:fill="FFFFFF"/>
        </w:rPr>
        <w:t>。</w:t>
      </w:r>
    </w:p>
    <w:p w:rsidR="00827996" w:rsidRPr="00A80B0A" w:rsidRDefault="00591483" w:rsidP="00827996">
      <w:pPr>
        <w:ind w:firstLineChars="100" w:firstLine="211"/>
        <w:rPr>
          <w:rFonts w:asciiTheme="minorEastAsia" w:hAnsiTheme="minorEastAsia" w:cs="Arial"/>
          <w:szCs w:val="21"/>
          <w:shd w:val="clear" w:color="auto" w:fill="FFFFFF"/>
        </w:rPr>
      </w:pPr>
      <w:r w:rsidRPr="00A80B0A">
        <w:rPr>
          <w:rFonts w:asciiTheme="minorEastAsia" w:hAnsiTheme="minorEastAsia" w:cs="Arial" w:hint="eastAsia"/>
          <w:szCs w:val="21"/>
          <w:shd w:val="clear" w:color="auto" w:fill="FFFFFF"/>
        </w:rPr>
        <w:t>安倍首相も、昨年8月に出した談話で、「</w:t>
      </w:r>
      <w:r w:rsidRPr="00A80B0A">
        <w:rPr>
          <w:rFonts w:asciiTheme="minorEastAsia" w:hAnsiTheme="minorEastAsia" w:hint="eastAsia"/>
          <w:szCs w:val="21"/>
        </w:rPr>
        <w:t>それでもなお、私たち日本人は、世代を超えて、過去の歴史に真正面から向き合わなければなりません」と述べています。</w:t>
      </w:r>
      <w:r w:rsidR="00EE09C4" w:rsidRPr="00A80B0A">
        <w:rPr>
          <w:rFonts w:asciiTheme="minorEastAsia" w:hAnsiTheme="minorEastAsia" w:hint="eastAsia"/>
          <w:szCs w:val="21"/>
        </w:rPr>
        <w:t>にもかかわらず、</w:t>
      </w:r>
      <w:r w:rsidR="00827996" w:rsidRPr="00A80B0A">
        <w:rPr>
          <w:rFonts w:asciiTheme="minorEastAsia" w:hAnsiTheme="minorEastAsia" w:cs="Arial" w:hint="eastAsia"/>
          <w:szCs w:val="21"/>
          <w:shd w:val="clear" w:color="auto" w:fill="FFFFFF"/>
        </w:rPr>
        <w:t>今回、</w:t>
      </w:r>
      <w:r w:rsidR="002E6F21" w:rsidRPr="00A80B0A">
        <w:rPr>
          <w:rFonts w:asciiTheme="minorEastAsia" w:hAnsiTheme="minorEastAsia" w:cs="Arial" w:hint="eastAsia"/>
          <w:szCs w:val="21"/>
          <w:shd w:val="clear" w:color="auto" w:fill="FFFFFF"/>
        </w:rPr>
        <w:t>日韓</w:t>
      </w:r>
      <w:r w:rsidR="00EE09C4" w:rsidRPr="00A80B0A">
        <w:rPr>
          <w:rFonts w:asciiTheme="minorEastAsia" w:hAnsiTheme="minorEastAsia" w:cs="Arial" w:hint="eastAsia"/>
          <w:szCs w:val="21"/>
          <w:shd w:val="clear" w:color="auto" w:fill="FFFFFF"/>
        </w:rPr>
        <w:t>の政府</w:t>
      </w:r>
      <w:r w:rsidR="00827996" w:rsidRPr="00A80B0A">
        <w:rPr>
          <w:rFonts w:asciiTheme="minorEastAsia" w:hAnsiTheme="minorEastAsia" w:cs="Arial" w:hint="eastAsia"/>
          <w:szCs w:val="21"/>
          <w:shd w:val="clear" w:color="auto" w:fill="FFFFFF"/>
        </w:rPr>
        <w:t>間で</w:t>
      </w:r>
      <w:r w:rsidR="008F54E5" w:rsidRPr="00A80B0A">
        <w:rPr>
          <w:rFonts w:asciiTheme="minorEastAsia" w:hAnsiTheme="minorEastAsia" w:cs="Arial" w:hint="eastAsia"/>
          <w:szCs w:val="21"/>
          <w:shd w:val="clear" w:color="auto" w:fill="FFFFFF"/>
        </w:rPr>
        <w:t>勝手に</w:t>
      </w:r>
      <w:r w:rsidR="00827996" w:rsidRPr="00A80B0A">
        <w:rPr>
          <w:rFonts w:asciiTheme="minorEastAsia" w:hAnsiTheme="minorEastAsia" w:cs="Arial" w:hint="eastAsia"/>
          <w:szCs w:val="21"/>
          <w:shd w:val="clear" w:color="auto" w:fill="FFFFFF"/>
        </w:rPr>
        <w:t>「最終的かつ不可逆的解決」を宣言</w:t>
      </w:r>
      <w:r w:rsidRPr="00A80B0A">
        <w:rPr>
          <w:rFonts w:asciiTheme="minorEastAsia" w:hAnsiTheme="minorEastAsia" w:cs="Arial" w:hint="eastAsia"/>
          <w:szCs w:val="21"/>
          <w:shd w:val="clear" w:color="auto" w:fill="FFFFFF"/>
        </w:rPr>
        <w:t>し</w:t>
      </w:r>
      <w:r w:rsidR="008F54E5" w:rsidRPr="00A80B0A">
        <w:rPr>
          <w:rFonts w:asciiTheme="minorEastAsia" w:hAnsiTheme="minorEastAsia" w:cs="Arial" w:hint="eastAsia"/>
          <w:szCs w:val="21"/>
          <w:shd w:val="clear" w:color="auto" w:fill="FFFFFF"/>
        </w:rPr>
        <w:t>ました。このことは</w:t>
      </w:r>
      <w:r w:rsidR="00827996" w:rsidRPr="00A80B0A">
        <w:rPr>
          <w:rFonts w:asciiTheme="minorEastAsia" w:hAnsiTheme="minorEastAsia" w:cs="Arial" w:hint="eastAsia"/>
          <w:szCs w:val="21"/>
          <w:shd w:val="clear" w:color="auto" w:fill="FFFFFF"/>
        </w:rPr>
        <w:t>重大な過ち</w:t>
      </w:r>
      <w:r w:rsidR="008F54E5" w:rsidRPr="00A80B0A">
        <w:rPr>
          <w:rFonts w:asciiTheme="minorEastAsia" w:hAnsiTheme="minorEastAsia" w:cs="Arial" w:hint="eastAsia"/>
          <w:szCs w:val="21"/>
          <w:shd w:val="clear" w:color="auto" w:fill="FFFFFF"/>
        </w:rPr>
        <w:t>である</w:t>
      </w:r>
      <w:r w:rsidR="00EE09C4" w:rsidRPr="00A80B0A">
        <w:rPr>
          <w:rFonts w:asciiTheme="minorEastAsia" w:hAnsiTheme="minorEastAsia" w:cs="Arial" w:hint="eastAsia"/>
          <w:szCs w:val="21"/>
          <w:shd w:val="clear" w:color="auto" w:fill="FFFFFF"/>
        </w:rPr>
        <w:t>と言えます。</w:t>
      </w:r>
      <w:r w:rsidR="00827996" w:rsidRPr="00A80B0A">
        <w:rPr>
          <w:rFonts w:asciiTheme="minorEastAsia" w:hAnsiTheme="minorEastAsia" w:cs="Arial" w:hint="eastAsia"/>
          <w:szCs w:val="21"/>
          <w:shd w:val="clear" w:color="auto" w:fill="FFFFFF"/>
        </w:rPr>
        <w:t>しかも、加害国</w:t>
      </w:r>
      <w:r w:rsidR="00992C11" w:rsidRPr="00A80B0A">
        <w:rPr>
          <w:rFonts w:asciiTheme="minorEastAsia" w:hAnsiTheme="minorEastAsia" w:cs="Arial" w:hint="eastAsia"/>
          <w:szCs w:val="21"/>
          <w:shd w:val="clear" w:color="auto" w:fill="FFFFFF"/>
        </w:rPr>
        <w:t>は</w:t>
      </w:r>
      <w:r w:rsidR="008F54E5" w:rsidRPr="00A80B0A">
        <w:rPr>
          <w:rFonts w:asciiTheme="minorEastAsia" w:hAnsiTheme="minorEastAsia" w:cs="Arial" w:hint="eastAsia"/>
          <w:szCs w:val="21"/>
          <w:shd w:val="clear" w:color="auto" w:fill="FFFFFF"/>
        </w:rPr>
        <w:t>、そのことを</w:t>
      </w:r>
      <w:r w:rsidR="00827996" w:rsidRPr="00A80B0A">
        <w:rPr>
          <w:rFonts w:asciiTheme="minorEastAsia" w:hAnsiTheme="minorEastAsia" w:cs="Arial" w:hint="eastAsia"/>
          <w:szCs w:val="21"/>
          <w:shd w:val="clear" w:color="auto" w:fill="FFFFFF"/>
        </w:rPr>
        <w:t>被害国に押し</w:t>
      </w:r>
      <w:r w:rsidR="00992C11" w:rsidRPr="00A80B0A">
        <w:rPr>
          <w:rFonts w:asciiTheme="minorEastAsia" w:hAnsiTheme="minorEastAsia" w:cs="Arial" w:hint="eastAsia"/>
          <w:szCs w:val="21"/>
          <w:shd w:val="clear" w:color="auto" w:fill="FFFFFF"/>
        </w:rPr>
        <w:t>付ける立場にはありません。</w:t>
      </w:r>
      <w:r w:rsidR="00827996" w:rsidRPr="00A80B0A">
        <w:rPr>
          <w:rFonts w:asciiTheme="minorEastAsia" w:hAnsiTheme="minorEastAsia" w:cs="Arial" w:hint="eastAsia"/>
          <w:szCs w:val="21"/>
          <w:shd w:val="clear" w:color="auto" w:fill="FFFFFF"/>
        </w:rPr>
        <w:t>今回の「合意」は、それゆえなおさら「最終的解決」とはなり</w:t>
      </w:r>
      <w:r w:rsidR="00992C11" w:rsidRPr="00A80B0A">
        <w:rPr>
          <w:rFonts w:asciiTheme="minorEastAsia" w:hAnsiTheme="minorEastAsia" w:cs="Arial" w:hint="eastAsia"/>
          <w:szCs w:val="21"/>
          <w:shd w:val="clear" w:color="auto" w:fill="FFFFFF"/>
        </w:rPr>
        <w:t>得</w:t>
      </w:r>
      <w:r w:rsidR="00827996" w:rsidRPr="00A80B0A">
        <w:rPr>
          <w:rFonts w:asciiTheme="minorEastAsia" w:hAnsiTheme="minorEastAsia" w:cs="Arial" w:hint="eastAsia"/>
          <w:szCs w:val="21"/>
          <w:shd w:val="clear" w:color="auto" w:fill="FFFFFF"/>
        </w:rPr>
        <w:t>ず、加害国の</w:t>
      </w:r>
      <w:r w:rsidR="00992C11" w:rsidRPr="00A80B0A">
        <w:rPr>
          <w:rFonts w:asciiTheme="minorEastAsia" w:hAnsiTheme="minorEastAsia" w:cs="Arial" w:hint="eastAsia"/>
          <w:szCs w:val="21"/>
          <w:shd w:val="clear" w:color="auto" w:fill="FFFFFF"/>
        </w:rPr>
        <w:t>傲慢</w:t>
      </w:r>
      <w:r w:rsidR="007061B2" w:rsidRPr="00A80B0A">
        <w:rPr>
          <w:rFonts w:asciiTheme="minorEastAsia" w:hAnsiTheme="minorEastAsia" w:cs="Arial" w:hint="eastAsia"/>
          <w:szCs w:val="21"/>
          <w:shd w:val="clear" w:color="auto" w:fill="FFFFFF"/>
        </w:rPr>
        <w:t>で</w:t>
      </w:r>
      <w:r w:rsidR="00992C11" w:rsidRPr="00A80B0A">
        <w:rPr>
          <w:rFonts w:asciiTheme="minorEastAsia" w:hAnsiTheme="minorEastAsia" w:cs="Arial" w:hint="eastAsia"/>
          <w:szCs w:val="21"/>
          <w:shd w:val="clear" w:color="auto" w:fill="FFFFFF"/>
        </w:rPr>
        <w:t>、</w:t>
      </w:r>
      <w:r w:rsidR="00827996" w:rsidRPr="00A80B0A">
        <w:rPr>
          <w:rFonts w:asciiTheme="minorEastAsia" w:hAnsiTheme="minorEastAsia" w:cs="Arial" w:hint="eastAsia"/>
          <w:szCs w:val="21"/>
          <w:shd w:val="clear" w:color="auto" w:fill="FFFFFF"/>
        </w:rPr>
        <w:t>誤った姿勢を再び浮き彫りにするものでしかありませ</w:t>
      </w:r>
      <w:r w:rsidR="002E6F21" w:rsidRPr="00A80B0A">
        <w:rPr>
          <w:rFonts w:asciiTheme="minorEastAsia" w:hAnsiTheme="minorEastAsia" w:cs="Arial" w:hint="eastAsia"/>
          <w:szCs w:val="21"/>
          <w:shd w:val="clear" w:color="auto" w:fill="FFFFFF"/>
        </w:rPr>
        <w:t>ん。</w:t>
      </w:r>
    </w:p>
    <w:p w:rsidR="002E6F21" w:rsidRPr="00A80B0A" w:rsidRDefault="002E6F21" w:rsidP="00827996">
      <w:pPr>
        <w:ind w:firstLineChars="100" w:firstLine="211"/>
        <w:rPr>
          <w:rFonts w:asciiTheme="minorEastAsia" w:hAnsiTheme="minorEastAsia"/>
          <w:szCs w:val="21"/>
        </w:rPr>
      </w:pPr>
    </w:p>
    <w:p w:rsidR="00E14F69" w:rsidRPr="00A80B0A" w:rsidRDefault="0085556E" w:rsidP="000510E4">
      <w:pPr>
        <w:ind w:firstLineChars="100" w:firstLine="211"/>
        <w:rPr>
          <w:rFonts w:asciiTheme="minorEastAsia" w:hAnsiTheme="minorEastAsia" w:cs="Arial"/>
          <w:szCs w:val="21"/>
        </w:rPr>
      </w:pPr>
      <w:r w:rsidRPr="00A80B0A">
        <w:rPr>
          <w:rFonts w:asciiTheme="minorEastAsia" w:hAnsiTheme="minorEastAsia" w:hint="eastAsia"/>
          <w:szCs w:val="21"/>
        </w:rPr>
        <w:t>日本軍「慰安婦」被害者は、韓国だけでなく、日本・</w:t>
      </w:r>
      <w:r w:rsidRPr="00A80B0A">
        <w:rPr>
          <w:rFonts w:asciiTheme="minorEastAsia" w:hAnsiTheme="minorEastAsia" w:cs="Arial"/>
          <w:szCs w:val="21"/>
        </w:rPr>
        <w:t>朝鮮</w:t>
      </w:r>
      <w:r w:rsidRPr="00A80B0A">
        <w:rPr>
          <w:rFonts w:asciiTheme="minorEastAsia" w:hAnsiTheme="minorEastAsia" w:cs="Arial" w:hint="eastAsia"/>
          <w:szCs w:val="21"/>
        </w:rPr>
        <w:t>民主主義人民共和国・</w:t>
      </w:r>
      <w:r w:rsidRPr="00A80B0A">
        <w:rPr>
          <w:rFonts w:asciiTheme="minorEastAsia" w:hAnsiTheme="minorEastAsia" w:cs="Arial"/>
          <w:szCs w:val="21"/>
        </w:rPr>
        <w:t>台湾</w:t>
      </w:r>
      <w:r w:rsidRPr="00A80B0A">
        <w:rPr>
          <w:rFonts w:asciiTheme="minorEastAsia" w:hAnsiTheme="minorEastAsia" w:cs="Arial" w:hint="eastAsia"/>
          <w:szCs w:val="21"/>
        </w:rPr>
        <w:t>・</w:t>
      </w:r>
      <w:r w:rsidRPr="00A80B0A">
        <w:rPr>
          <w:rFonts w:asciiTheme="minorEastAsia" w:hAnsiTheme="minorEastAsia" w:cs="Arial"/>
          <w:szCs w:val="21"/>
        </w:rPr>
        <w:t>中国</w:t>
      </w:r>
      <w:r w:rsidRPr="00A80B0A">
        <w:rPr>
          <w:rFonts w:asciiTheme="minorEastAsia" w:hAnsiTheme="minorEastAsia" w:cs="Arial" w:hint="eastAsia"/>
          <w:szCs w:val="21"/>
        </w:rPr>
        <w:t>・</w:t>
      </w:r>
      <w:r w:rsidRPr="00A80B0A">
        <w:rPr>
          <w:rFonts w:asciiTheme="minorEastAsia" w:hAnsiTheme="minorEastAsia" w:cs="Arial"/>
          <w:szCs w:val="21"/>
        </w:rPr>
        <w:t>フィリピン</w:t>
      </w:r>
      <w:r w:rsidRPr="00A80B0A">
        <w:rPr>
          <w:rFonts w:asciiTheme="minorEastAsia" w:hAnsiTheme="minorEastAsia" w:cs="Arial" w:hint="eastAsia"/>
          <w:szCs w:val="21"/>
        </w:rPr>
        <w:t>・</w:t>
      </w:r>
      <w:r w:rsidRPr="00A80B0A">
        <w:rPr>
          <w:rFonts w:asciiTheme="minorEastAsia" w:hAnsiTheme="minorEastAsia" w:cs="Arial"/>
          <w:szCs w:val="21"/>
        </w:rPr>
        <w:t>インドネシア</w:t>
      </w:r>
      <w:r w:rsidRPr="00A80B0A">
        <w:rPr>
          <w:rFonts w:asciiTheme="minorEastAsia" w:hAnsiTheme="minorEastAsia" w:cs="Arial" w:hint="eastAsia"/>
          <w:szCs w:val="21"/>
        </w:rPr>
        <w:t>等のアジア・太平洋の広い地域の国々やオランダにもいます。</w:t>
      </w:r>
      <w:r w:rsidR="00097CCA" w:rsidRPr="00A80B0A">
        <w:rPr>
          <w:rFonts w:asciiTheme="minorEastAsia" w:hAnsiTheme="minorEastAsia" w:cs="Arial" w:hint="eastAsia"/>
          <w:szCs w:val="21"/>
        </w:rPr>
        <w:t>名乗り出ること</w:t>
      </w:r>
      <w:r w:rsidR="008F387A" w:rsidRPr="00A80B0A">
        <w:rPr>
          <w:rFonts w:asciiTheme="minorEastAsia" w:hAnsiTheme="minorEastAsia" w:cs="Arial" w:hint="eastAsia"/>
          <w:szCs w:val="21"/>
        </w:rPr>
        <w:t>が</w:t>
      </w:r>
      <w:r w:rsidR="00097CCA" w:rsidRPr="00A80B0A">
        <w:rPr>
          <w:rFonts w:asciiTheme="minorEastAsia" w:hAnsiTheme="minorEastAsia" w:cs="Arial" w:hint="eastAsia"/>
          <w:szCs w:val="21"/>
        </w:rPr>
        <w:t>できないま</w:t>
      </w:r>
      <w:r w:rsidR="008F387A" w:rsidRPr="00A80B0A">
        <w:rPr>
          <w:rFonts w:asciiTheme="minorEastAsia" w:hAnsiTheme="minorEastAsia" w:cs="Arial" w:hint="eastAsia"/>
          <w:szCs w:val="21"/>
        </w:rPr>
        <w:t>ま</w:t>
      </w:r>
      <w:r w:rsidR="00097CCA" w:rsidRPr="00A80B0A">
        <w:rPr>
          <w:rFonts w:asciiTheme="minorEastAsia" w:hAnsiTheme="minorEastAsia" w:cs="Arial" w:hint="eastAsia"/>
          <w:szCs w:val="21"/>
        </w:rPr>
        <w:t>亡くなった被害者</w:t>
      </w:r>
      <w:r w:rsidR="008F387A" w:rsidRPr="00A80B0A">
        <w:rPr>
          <w:rFonts w:asciiTheme="minorEastAsia" w:hAnsiTheme="minorEastAsia" w:cs="Arial" w:hint="eastAsia"/>
          <w:szCs w:val="21"/>
        </w:rPr>
        <w:t>も、一体</w:t>
      </w:r>
      <w:r w:rsidR="007061B2" w:rsidRPr="00A80B0A">
        <w:rPr>
          <w:rFonts w:asciiTheme="minorEastAsia" w:hAnsiTheme="minorEastAsia" w:cs="メイリオ" w:hint="eastAsia"/>
          <w:kern w:val="0"/>
          <w:szCs w:val="21"/>
        </w:rPr>
        <w:t>どれほどの人数に達するでしょうか。</w:t>
      </w:r>
    </w:p>
    <w:p w:rsidR="000F075B" w:rsidRPr="00A80B0A" w:rsidRDefault="00F03D82" w:rsidP="0085556E">
      <w:pPr>
        <w:ind w:firstLineChars="100" w:firstLine="211"/>
        <w:rPr>
          <w:rFonts w:asciiTheme="minorEastAsia" w:hAnsiTheme="minorEastAsia"/>
          <w:szCs w:val="21"/>
        </w:rPr>
      </w:pPr>
      <w:r w:rsidRPr="00A80B0A">
        <w:rPr>
          <w:rFonts w:asciiTheme="minorEastAsia" w:hAnsiTheme="minorEastAsia" w:cs="Arial" w:hint="eastAsia"/>
          <w:szCs w:val="21"/>
        </w:rPr>
        <w:t>今回の日韓政府の「合意」は解決ではありません。</w:t>
      </w:r>
      <w:r w:rsidR="008F387A" w:rsidRPr="00A80B0A">
        <w:rPr>
          <w:rFonts w:asciiTheme="minorEastAsia" w:hAnsiTheme="minorEastAsia" w:cs="Arial" w:hint="eastAsia"/>
          <w:szCs w:val="21"/>
        </w:rPr>
        <w:t>日本政府</w:t>
      </w:r>
      <w:r w:rsidR="00D748D7" w:rsidRPr="00A80B0A">
        <w:rPr>
          <w:rFonts w:asciiTheme="minorEastAsia" w:hAnsiTheme="minorEastAsia" w:cs="Arial" w:hint="eastAsia"/>
          <w:szCs w:val="21"/>
        </w:rPr>
        <w:t>における解決と</w:t>
      </w:r>
      <w:r w:rsidR="008F387A" w:rsidRPr="00A80B0A">
        <w:rPr>
          <w:rFonts w:asciiTheme="minorEastAsia" w:hAnsiTheme="minorEastAsia" w:cs="Arial" w:hint="eastAsia"/>
          <w:szCs w:val="21"/>
        </w:rPr>
        <w:t>は、</w:t>
      </w:r>
      <w:r w:rsidRPr="00A80B0A">
        <w:rPr>
          <w:rFonts w:asciiTheme="minorEastAsia" w:hAnsiTheme="minorEastAsia" w:cs="Arial" w:hint="eastAsia"/>
          <w:szCs w:val="21"/>
        </w:rPr>
        <w:t>「提言」を実現</w:t>
      </w:r>
      <w:r w:rsidR="00D748D7" w:rsidRPr="00A80B0A">
        <w:rPr>
          <w:rFonts w:asciiTheme="minorEastAsia" w:hAnsiTheme="minorEastAsia" w:cs="Arial" w:hint="eastAsia"/>
          <w:szCs w:val="21"/>
        </w:rPr>
        <w:t>することです。</w:t>
      </w:r>
      <w:r w:rsidR="000F075B" w:rsidRPr="00A80B0A">
        <w:rPr>
          <w:rFonts w:asciiTheme="minorEastAsia" w:hAnsiTheme="minorEastAsia" w:hint="eastAsia"/>
          <w:szCs w:val="21"/>
        </w:rPr>
        <w:t>加害国が</w:t>
      </w:r>
      <w:bookmarkStart w:id="0" w:name="_GoBack"/>
      <w:bookmarkEnd w:id="0"/>
      <w:r w:rsidR="00F45D82" w:rsidRPr="00A80B0A">
        <w:rPr>
          <w:rFonts w:asciiTheme="minorEastAsia" w:hAnsiTheme="minorEastAsia" w:hint="eastAsia"/>
          <w:szCs w:val="21"/>
        </w:rPr>
        <w:t>本来</w:t>
      </w:r>
      <w:r w:rsidR="000F075B" w:rsidRPr="00A80B0A">
        <w:rPr>
          <w:rFonts w:asciiTheme="minorEastAsia" w:hAnsiTheme="minorEastAsia" w:hint="eastAsia"/>
          <w:szCs w:val="21"/>
        </w:rPr>
        <w:t>果たすべき責任を果た</w:t>
      </w:r>
      <w:r w:rsidR="00D748D7" w:rsidRPr="00A80B0A">
        <w:rPr>
          <w:rFonts w:asciiTheme="minorEastAsia" w:hAnsiTheme="minorEastAsia" w:hint="eastAsia"/>
          <w:szCs w:val="21"/>
        </w:rPr>
        <w:t>して解決する</w:t>
      </w:r>
      <w:r w:rsidR="000F075B" w:rsidRPr="00A80B0A">
        <w:rPr>
          <w:rFonts w:asciiTheme="minorEastAsia" w:hAnsiTheme="minorEastAsia" w:hint="eastAsia"/>
          <w:szCs w:val="21"/>
        </w:rPr>
        <w:t>よう、私たちは強く要求します。</w:t>
      </w:r>
    </w:p>
    <w:p w:rsidR="00E14F69" w:rsidRPr="00A80B0A" w:rsidRDefault="00E14F69" w:rsidP="0085556E">
      <w:pPr>
        <w:ind w:firstLineChars="100" w:firstLine="211"/>
        <w:rPr>
          <w:rFonts w:asciiTheme="minorEastAsia" w:hAnsiTheme="minorEastAsia"/>
          <w:szCs w:val="21"/>
        </w:rPr>
      </w:pPr>
    </w:p>
    <w:p w:rsidR="00E14F69" w:rsidRPr="00A80B0A" w:rsidRDefault="00E14F69" w:rsidP="00B15AC6">
      <w:pPr>
        <w:ind w:firstLineChars="1300" w:firstLine="2737"/>
        <w:jc w:val="right"/>
        <w:rPr>
          <w:rFonts w:asciiTheme="minorEastAsia" w:hAnsiTheme="minorEastAsia"/>
          <w:szCs w:val="21"/>
        </w:rPr>
      </w:pPr>
      <w:r w:rsidRPr="00A80B0A">
        <w:rPr>
          <w:rFonts w:asciiTheme="minorEastAsia" w:hAnsiTheme="minorEastAsia" w:hint="eastAsia"/>
          <w:szCs w:val="21"/>
        </w:rPr>
        <w:t>2016年1月18日</w:t>
      </w:r>
    </w:p>
    <w:p w:rsidR="00957D4F" w:rsidRPr="00A80B0A" w:rsidRDefault="00B15AC6" w:rsidP="00021B0E">
      <w:pPr>
        <w:jc w:val="right"/>
        <w:rPr>
          <w:rFonts w:asciiTheme="minorEastAsia" w:hAnsiTheme="minorEastAsia"/>
          <w:sz w:val="24"/>
          <w:szCs w:val="24"/>
        </w:rPr>
      </w:pPr>
      <w:r w:rsidRPr="00A80B0A">
        <w:rPr>
          <w:rFonts w:asciiTheme="minorEastAsia" w:hAnsiTheme="minorEastAsia" w:hint="eastAsia"/>
          <w:sz w:val="24"/>
          <w:szCs w:val="24"/>
        </w:rPr>
        <w:t>日本軍「慰安婦」問題解決全国行動</w:t>
      </w:r>
    </w:p>
    <w:sectPr w:rsidR="00957D4F" w:rsidRPr="00A80B0A" w:rsidSect="00451544">
      <w:pgSz w:w="11906" w:h="16838" w:code="9"/>
      <w:pgMar w:top="1361" w:right="1418" w:bottom="1304" w:left="1440" w:header="851" w:footer="992" w:gutter="0"/>
      <w:cols w:space="425"/>
      <w:docGrid w:type="linesAndChars" w:linePitch="291" w:charSpace="1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BC" w:rsidRDefault="009E76BC" w:rsidP="00957D4F">
      <w:r>
        <w:separator/>
      </w:r>
    </w:p>
  </w:endnote>
  <w:endnote w:type="continuationSeparator" w:id="0">
    <w:p w:rsidR="009E76BC" w:rsidRDefault="009E76BC" w:rsidP="0095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BC" w:rsidRDefault="009E76BC" w:rsidP="00957D4F">
      <w:r>
        <w:separator/>
      </w:r>
    </w:p>
  </w:footnote>
  <w:footnote w:type="continuationSeparator" w:id="0">
    <w:p w:rsidR="009E76BC" w:rsidRDefault="009E76BC" w:rsidP="00957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0402A"/>
    <w:multiLevelType w:val="hybridMultilevel"/>
    <w:tmpl w:val="ADECB95A"/>
    <w:lvl w:ilvl="0" w:tplc="5C00D02C">
      <w:start w:val="1"/>
      <w:numFmt w:val="decimalEnclosedCircle"/>
      <w:lvlText w:val="%1"/>
      <w:lvlJc w:val="left"/>
      <w:pPr>
        <w:ind w:left="585" w:hanging="360"/>
      </w:pPr>
      <w:rPr>
        <w:rFonts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68"/>
    <w:rsid w:val="00010066"/>
    <w:rsid w:val="00014F2C"/>
    <w:rsid w:val="00021B0E"/>
    <w:rsid w:val="000321A3"/>
    <w:rsid w:val="00033148"/>
    <w:rsid w:val="00035690"/>
    <w:rsid w:val="000478FA"/>
    <w:rsid w:val="00047C65"/>
    <w:rsid w:val="000510E4"/>
    <w:rsid w:val="0005764E"/>
    <w:rsid w:val="00083AF4"/>
    <w:rsid w:val="00097CCA"/>
    <w:rsid w:val="000A34D0"/>
    <w:rsid w:val="000B3A20"/>
    <w:rsid w:val="000B7A6E"/>
    <w:rsid w:val="000C2007"/>
    <w:rsid w:val="000C7E65"/>
    <w:rsid w:val="000D16A7"/>
    <w:rsid w:val="000D2DFB"/>
    <w:rsid w:val="000E2906"/>
    <w:rsid w:val="000E5EA8"/>
    <w:rsid w:val="000F075B"/>
    <w:rsid w:val="0011029B"/>
    <w:rsid w:val="00125812"/>
    <w:rsid w:val="00137626"/>
    <w:rsid w:val="00150A07"/>
    <w:rsid w:val="00154F3B"/>
    <w:rsid w:val="00155F88"/>
    <w:rsid w:val="001569E2"/>
    <w:rsid w:val="00171B8A"/>
    <w:rsid w:val="0017724F"/>
    <w:rsid w:val="00185722"/>
    <w:rsid w:val="001A099F"/>
    <w:rsid w:val="001A33A0"/>
    <w:rsid w:val="001B1419"/>
    <w:rsid w:val="001B3F06"/>
    <w:rsid w:val="001B7BB7"/>
    <w:rsid w:val="001C3380"/>
    <w:rsid w:val="001C76A4"/>
    <w:rsid w:val="001D1216"/>
    <w:rsid w:val="001D44DD"/>
    <w:rsid w:val="001F126F"/>
    <w:rsid w:val="001F6271"/>
    <w:rsid w:val="001F647D"/>
    <w:rsid w:val="00206A08"/>
    <w:rsid w:val="00214F52"/>
    <w:rsid w:val="00216C9C"/>
    <w:rsid w:val="002339D2"/>
    <w:rsid w:val="002418C5"/>
    <w:rsid w:val="002429F9"/>
    <w:rsid w:val="00245432"/>
    <w:rsid w:val="0026070A"/>
    <w:rsid w:val="002655EB"/>
    <w:rsid w:val="00277846"/>
    <w:rsid w:val="00280745"/>
    <w:rsid w:val="002A3E5A"/>
    <w:rsid w:val="002B2026"/>
    <w:rsid w:val="002B6938"/>
    <w:rsid w:val="002C2012"/>
    <w:rsid w:val="002D5B85"/>
    <w:rsid w:val="002E254E"/>
    <w:rsid w:val="002E446B"/>
    <w:rsid w:val="002E6F21"/>
    <w:rsid w:val="002E7DE4"/>
    <w:rsid w:val="002F1DFD"/>
    <w:rsid w:val="003125C1"/>
    <w:rsid w:val="00312AD9"/>
    <w:rsid w:val="00312AE9"/>
    <w:rsid w:val="00317B3E"/>
    <w:rsid w:val="003320B6"/>
    <w:rsid w:val="00335B1F"/>
    <w:rsid w:val="003469E0"/>
    <w:rsid w:val="0036249B"/>
    <w:rsid w:val="00367676"/>
    <w:rsid w:val="00371A66"/>
    <w:rsid w:val="00390C0E"/>
    <w:rsid w:val="003A3B09"/>
    <w:rsid w:val="003C60F1"/>
    <w:rsid w:val="003D7814"/>
    <w:rsid w:val="003E7CDE"/>
    <w:rsid w:val="003F183D"/>
    <w:rsid w:val="003F1B70"/>
    <w:rsid w:val="003F6975"/>
    <w:rsid w:val="00401F3B"/>
    <w:rsid w:val="00412BF3"/>
    <w:rsid w:val="00424A5B"/>
    <w:rsid w:val="00451544"/>
    <w:rsid w:val="00464C2E"/>
    <w:rsid w:val="00470C12"/>
    <w:rsid w:val="004748E2"/>
    <w:rsid w:val="00485DD3"/>
    <w:rsid w:val="00493D65"/>
    <w:rsid w:val="004C5F7D"/>
    <w:rsid w:val="004D2757"/>
    <w:rsid w:val="004D679F"/>
    <w:rsid w:val="004E0A7E"/>
    <w:rsid w:val="004E676B"/>
    <w:rsid w:val="0054084A"/>
    <w:rsid w:val="0054652B"/>
    <w:rsid w:val="00551831"/>
    <w:rsid w:val="005529EC"/>
    <w:rsid w:val="00555568"/>
    <w:rsid w:val="00567DD1"/>
    <w:rsid w:val="00567EC3"/>
    <w:rsid w:val="00570EB9"/>
    <w:rsid w:val="00583816"/>
    <w:rsid w:val="00591483"/>
    <w:rsid w:val="005946CF"/>
    <w:rsid w:val="00595808"/>
    <w:rsid w:val="005A03AB"/>
    <w:rsid w:val="005A2376"/>
    <w:rsid w:val="005A662B"/>
    <w:rsid w:val="005B49A4"/>
    <w:rsid w:val="005C3453"/>
    <w:rsid w:val="005F7216"/>
    <w:rsid w:val="00600534"/>
    <w:rsid w:val="0061770D"/>
    <w:rsid w:val="00620435"/>
    <w:rsid w:val="00624842"/>
    <w:rsid w:val="006265D1"/>
    <w:rsid w:val="0063132A"/>
    <w:rsid w:val="006362DA"/>
    <w:rsid w:val="00637F39"/>
    <w:rsid w:val="00643382"/>
    <w:rsid w:val="00647709"/>
    <w:rsid w:val="00655730"/>
    <w:rsid w:val="00656689"/>
    <w:rsid w:val="00663D94"/>
    <w:rsid w:val="006647AC"/>
    <w:rsid w:val="0067091B"/>
    <w:rsid w:val="0067172D"/>
    <w:rsid w:val="00682CA6"/>
    <w:rsid w:val="00685CB2"/>
    <w:rsid w:val="006B0158"/>
    <w:rsid w:val="006B18F5"/>
    <w:rsid w:val="006C1508"/>
    <w:rsid w:val="006C5748"/>
    <w:rsid w:val="006C7FF1"/>
    <w:rsid w:val="006D266D"/>
    <w:rsid w:val="006E2738"/>
    <w:rsid w:val="006E2D29"/>
    <w:rsid w:val="006F367E"/>
    <w:rsid w:val="007061B2"/>
    <w:rsid w:val="0070715E"/>
    <w:rsid w:val="0071174B"/>
    <w:rsid w:val="007162A3"/>
    <w:rsid w:val="00724568"/>
    <w:rsid w:val="00726D59"/>
    <w:rsid w:val="00736420"/>
    <w:rsid w:val="007472E8"/>
    <w:rsid w:val="007502C3"/>
    <w:rsid w:val="007552DA"/>
    <w:rsid w:val="00757BEE"/>
    <w:rsid w:val="00770496"/>
    <w:rsid w:val="007757F5"/>
    <w:rsid w:val="007901E9"/>
    <w:rsid w:val="0079258B"/>
    <w:rsid w:val="007B0A9B"/>
    <w:rsid w:val="007B58E2"/>
    <w:rsid w:val="007C398E"/>
    <w:rsid w:val="007E41C2"/>
    <w:rsid w:val="00806D7A"/>
    <w:rsid w:val="008215DA"/>
    <w:rsid w:val="00822657"/>
    <w:rsid w:val="008243FB"/>
    <w:rsid w:val="00826BE1"/>
    <w:rsid w:val="00827996"/>
    <w:rsid w:val="00836262"/>
    <w:rsid w:val="008429D8"/>
    <w:rsid w:val="00843C36"/>
    <w:rsid w:val="00843D39"/>
    <w:rsid w:val="00851A66"/>
    <w:rsid w:val="008529F8"/>
    <w:rsid w:val="0085556E"/>
    <w:rsid w:val="0086049F"/>
    <w:rsid w:val="00866261"/>
    <w:rsid w:val="00876A9E"/>
    <w:rsid w:val="00877C8D"/>
    <w:rsid w:val="00890F70"/>
    <w:rsid w:val="00891649"/>
    <w:rsid w:val="008A6114"/>
    <w:rsid w:val="008B6EF1"/>
    <w:rsid w:val="008D2909"/>
    <w:rsid w:val="008E14EF"/>
    <w:rsid w:val="008E693F"/>
    <w:rsid w:val="008E6BDB"/>
    <w:rsid w:val="008F387A"/>
    <w:rsid w:val="008F54E5"/>
    <w:rsid w:val="008F5B23"/>
    <w:rsid w:val="009075FE"/>
    <w:rsid w:val="009127F3"/>
    <w:rsid w:val="009171F0"/>
    <w:rsid w:val="0092523D"/>
    <w:rsid w:val="00947200"/>
    <w:rsid w:val="00957D4F"/>
    <w:rsid w:val="00965888"/>
    <w:rsid w:val="009828EC"/>
    <w:rsid w:val="00992C11"/>
    <w:rsid w:val="00995CF7"/>
    <w:rsid w:val="00996ECC"/>
    <w:rsid w:val="009A45A8"/>
    <w:rsid w:val="009B37E4"/>
    <w:rsid w:val="009B3E3F"/>
    <w:rsid w:val="009B51C8"/>
    <w:rsid w:val="009B79FE"/>
    <w:rsid w:val="009E76BC"/>
    <w:rsid w:val="009F2890"/>
    <w:rsid w:val="00A2305C"/>
    <w:rsid w:val="00A80B0A"/>
    <w:rsid w:val="00A82331"/>
    <w:rsid w:val="00A9321E"/>
    <w:rsid w:val="00A962F2"/>
    <w:rsid w:val="00AA0686"/>
    <w:rsid w:val="00AD08DD"/>
    <w:rsid w:val="00AE126C"/>
    <w:rsid w:val="00B108D6"/>
    <w:rsid w:val="00B15AC6"/>
    <w:rsid w:val="00B203AE"/>
    <w:rsid w:val="00B33A35"/>
    <w:rsid w:val="00B46B77"/>
    <w:rsid w:val="00B50F62"/>
    <w:rsid w:val="00B55E84"/>
    <w:rsid w:val="00B66880"/>
    <w:rsid w:val="00B82619"/>
    <w:rsid w:val="00B97F1B"/>
    <w:rsid w:val="00BB4287"/>
    <w:rsid w:val="00BC7F00"/>
    <w:rsid w:val="00BE626B"/>
    <w:rsid w:val="00BF315C"/>
    <w:rsid w:val="00BF791E"/>
    <w:rsid w:val="00C073D6"/>
    <w:rsid w:val="00C10E4C"/>
    <w:rsid w:val="00C1626F"/>
    <w:rsid w:val="00C26EC1"/>
    <w:rsid w:val="00C35DBB"/>
    <w:rsid w:val="00C37372"/>
    <w:rsid w:val="00C432F3"/>
    <w:rsid w:val="00C474C7"/>
    <w:rsid w:val="00C54A57"/>
    <w:rsid w:val="00C81062"/>
    <w:rsid w:val="00C93C04"/>
    <w:rsid w:val="00CA2C12"/>
    <w:rsid w:val="00CB3C1B"/>
    <w:rsid w:val="00CC35FC"/>
    <w:rsid w:val="00CD0874"/>
    <w:rsid w:val="00CD41DA"/>
    <w:rsid w:val="00CD7A74"/>
    <w:rsid w:val="00CF0B6D"/>
    <w:rsid w:val="00D07530"/>
    <w:rsid w:val="00D12DAD"/>
    <w:rsid w:val="00D31A3F"/>
    <w:rsid w:val="00D4724E"/>
    <w:rsid w:val="00D51B4A"/>
    <w:rsid w:val="00D55F23"/>
    <w:rsid w:val="00D61013"/>
    <w:rsid w:val="00D645C2"/>
    <w:rsid w:val="00D72A64"/>
    <w:rsid w:val="00D748D7"/>
    <w:rsid w:val="00D75EFC"/>
    <w:rsid w:val="00D829C9"/>
    <w:rsid w:val="00D83719"/>
    <w:rsid w:val="00DA101B"/>
    <w:rsid w:val="00DA7D95"/>
    <w:rsid w:val="00DA7F77"/>
    <w:rsid w:val="00DF062F"/>
    <w:rsid w:val="00DF14C5"/>
    <w:rsid w:val="00E12A0D"/>
    <w:rsid w:val="00E14F69"/>
    <w:rsid w:val="00E4686F"/>
    <w:rsid w:val="00E61DB1"/>
    <w:rsid w:val="00E95A16"/>
    <w:rsid w:val="00E9638C"/>
    <w:rsid w:val="00EB628D"/>
    <w:rsid w:val="00EB7738"/>
    <w:rsid w:val="00EC7987"/>
    <w:rsid w:val="00EE09C4"/>
    <w:rsid w:val="00EE53BB"/>
    <w:rsid w:val="00F03D82"/>
    <w:rsid w:val="00F169ED"/>
    <w:rsid w:val="00F17CA9"/>
    <w:rsid w:val="00F31D31"/>
    <w:rsid w:val="00F45D82"/>
    <w:rsid w:val="00F512AF"/>
    <w:rsid w:val="00F54152"/>
    <w:rsid w:val="00F70802"/>
    <w:rsid w:val="00FA4118"/>
    <w:rsid w:val="00FA7106"/>
    <w:rsid w:val="00FC0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D4F"/>
    <w:pPr>
      <w:tabs>
        <w:tab w:val="center" w:pos="4252"/>
        <w:tab w:val="right" w:pos="8504"/>
      </w:tabs>
      <w:snapToGrid w:val="0"/>
    </w:pPr>
  </w:style>
  <w:style w:type="character" w:customStyle="1" w:styleId="a4">
    <w:name w:val="ヘッダー (文字)"/>
    <w:basedOn w:val="a0"/>
    <w:link w:val="a3"/>
    <w:uiPriority w:val="99"/>
    <w:rsid w:val="00957D4F"/>
  </w:style>
  <w:style w:type="paragraph" w:styleId="a5">
    <w:name w:val="footer"/>
    <w:basedOn w:val="a"/>
    <w:link w:val="a6"/>
    <w:uiPriority w:val="99"/>
    <w:unhideWhenUsed/>
    <w:rsid w:val="00957D4F"/>
    <w:pPr>
      <w:tabs>
        <w:tab w:val="center" w:pos="4252"/>
        <w:tab w:val="right" w:pos="8504"/>
      </w:tabs>
      <w:snapToGrid w:val="0"/>
    </w:pPr>
  </w:style>
  <w:style w:type="character" w:customStyle="1" w:styleId="a6">
    <w:name w:val="フッター (文字)"/>
    <w:basedOn w:val="a0"/>
    <w:link w:val="a5"/>
    <w:uiPriority w:val="99"/>
    <w:rsid w:val="00957D4F"/>
  </w:style>
  <w:style w:type="character" w:styleId="a7">
    <w:name w:val="Hyperlink"/>
    <w:basedOn w:val="a0"/>
    <w:uiPriority w:val="99"/>
    <w:unhideWhenUsed/>
    <w:rsid w:val="00957D4F"/>
    <w:rPr>
      <w:strike w:val="0"/>
      <w:dstrike w:val="0"/>
      <w:color w:val="1E1E17"/>
      <w:u w:val="none"/>
      <w:effect w:val="none"/>
    </w:rPr>
  </w:style>
  <w:style w:type="paragraph" w:styleId="a8">
    <w:name w:val="Balloon Text"/>
    <w:basedOn w:val="a"/>
    <w:link w:val="a9"/>
    <w:uiPriority w:val="99"/>
    <w:semiHidden/>
    <w:unhideWhenUsed/>
    <w:rsid w:val="00312A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AE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12AE9"/>
    <w:rPr>
      <w:sz w:val="18"/>
      <w:szCs w:val="18"/>
    </w:rPr>
  </w:style>
  <w:style w:type="paragraph" w:styleId="ab">
    <w:name w:val="annotation text"/>
    <w:basedOn w:val="a"/>
    <w:link w:val="ac"/>
    <w:uiPriority w:val="99"/>
    <w:semiHidden/>
    <w:unhideWhenUsed/>
    <w:rsid w:val="00312AE9"/>
    <w:pPr>
      <w:jc w:val="left"/>
    </w:pPr>
  </w:style>
  <w:style w:type="character" w:customStyle="1" w:styleId="ac">
    <w:name w:val="コメント文字列 (文字)"/>
    <w:basedOn w:val="a0"/>
    <w:link w:val="ab"/>
    <w:uiPriority w:val="99"/>
    <w:semiHidden/>
    <w:rsid w:val="00312AE9"/>
  </w:style>
  <w:style w:type="paragraph" w:styleId="ad">
    <w:name w:val="annotation subject"/>
    <w:basedOn w:val="ab"/>
    <w:next w:val="ab"/>
    <w:link w:val="ae"/>
    <w:uiPriority w:val="99"/>
    <w:semiHidden/>
    <w:unhideWhenUsed/>
    <w:rsid w:val="00312AE9"/>
    <w:rPr>
      <w:b/>
      <w:bCs/>
    </w:rPr>
  </w:style>
  <w:style w:type="character" w:customStyle="1" w:styleId="ae">
    <w:name w:val="コメント内容 (文字)"/>
    <w:basedOn w:val="ac"/>
    <w:link w:val="ad"/>
    <w:uiPriority w:val="99"/>
    <w:semiHidden/>
    <w:rsid w:val="00312AE9"/>
    <w:rPr>
      <w:b/>
      <w:bCs/>
    </w:rPr>
  </w:style>
  <w:style w:type="paragraph" w:styleId="af">
    <w:name w:val="List Paragraph"/>
    <w:basedOn w:val="a"/>
    <w:uiPriority w:val="99"/>
    <w:qFormat/>
    <w:rsid w:val="00C81062"/>
    <w:pPr>
      <w:ind w:leftChars="400" w:left="840"/>
    </w:pPr>
    <w:rPr>
      <w:rFonts w:ascii="Century" w:eastAsia="ＭＳ 明朝" w:hAnsi="Century" w:cs="Times New Roman"/>
    </w:rPr>
  </w:style>
  <w:style w:type="paragraph" w:styleId="af0">
    <w:name w:val="Date"/>
    <w:basedOn w:val="a"/>
    <w:next w:val="a"/>
    <w:link w:val="af1"/>
    <w:uiPriority w:val="99"/>
    <w:semiHidden/>
    <w:unhideWhenUsed/>
    <w:rsid w:val="00E14F69"/>
  </w:style>
  <w:style w:type="character" w:customStyle="1" w:styleId="af1">
    <w:name w:val="日付 (文字)"/>
    <w:basedOn w:val="a0"/>
    <w:link w:val="af0"/>
    <w:uiPriority w:val="99"/>
    <w:semiHidden/>
    <w:rsid w:val="00E14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D4F"/>
    <w:pPr>
      <w:tabs>
        <w:tab w:val="center" w:pos="4252"/>
        <w:tab w:val="right" w:pos="8504"/>
      </w:tabs>
      <w:snapToGrid w:val="0"/>
    </w:pPr>
  </w:style>
  <w:style w:type="character" w:customStyle="1" w:styleId="a4">
    <w:name w:val="ヘッダー (文字)"/>
    <w:basedOn w:val="a0"/>
    <w:link w:val="a3"/>
    <w:uiPriority w:val="99"/>
    <w:rsid w:val="00957D4F"/>
  </w:style>
  <w:style w:type="paragraph" w:styleId="a5">
    <w:name w:val="footer"/>
    <w:basedOn w:val="a"/>
    <w:link w:val="a6"/>
    <w:uiPriority w:val="99"/>
    <w:unhideWhenUsed/>
    <w:rsid w:val="00957D4F"/>
    <w:pPr>
      <w:tabs>
        <w:tab w:val="center" w:pos="4252"/>
        <w:tab w:val="right" w:pos="8504"/>
      </w:tabs>
      <w:snapToGrid w:val="0"/>
    </w:pPr>
  </w:style>
  <w:style w:type="character" w:customStyle="1" w:styleId="a6">
    <w:name w:val="フッター (文字)"/>
    <w:basedOn w:val="a0"/>
    <w:link w:val="a5"/>
    <w:uiPriority w:val="99"/>
    <w:rsid w:val="00957D4F"/>
  </w:style>
  <w:style w:type="character" w:styleId="a7">
    <w:name w:val="Hyperlink"/>
    <w:basedOn w:val="a0"/>
    <w:uiPriority w:val="99"/>
    <w:unhideWhenUsed/>
    <w:rsid w:val="00957D4F"/>
    <w:rPr>
      <w:strike w:val="0"/>
      <w:dstrike w:val="0"/>
      <w:color w:val="1E1E17"/>
      <w:u w:val="none"/>
      <w:effect w:val="none"/>
    </w:rPr>
  </w:style>
  <w:style w:type="paragraph" w:styleId="a8">
    <w:name w:val="Balloon Text"/>
    <w:basedOn w:val="a"/>
    <w:link w:val="a9"/>
    <w:uiPriority w:val="99"/>
    <w:semiHidden/>
    <w:unhideWhenUsed/>
    <w:rsid w:val="00312A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AE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12AE9"/>
    <w:rPr>
      <w:sz w:val="18"/>
      <w:szCs w:val="18"/>
    </w:rPr>
  </w:style>
  <w:style w:type="paragraph" w:styleId="ab">
    <w:name w:val="annotation text"/>
    <w:basedOn w:val="a"/>
    <w:link w:val="ac"/>
    <w:uiPriority w:val="99"/>
    <w:semiHidden/>
    <w:unhideWhenUsed/>
    <w:rsid w:val="00312AE9"/>
    <w:pPr>
      <w:jc w:val="left"/>
    </w:pPr>
  </w:style>
  <w:style w:type="character" w:customStyle="1" w:styleId="ac">
    <w:name w:val="コメント文字列 (文字)"/>
    <w:basedOn w:val="a0"/>
    <w:link w:val="ab"/>
    <w:uiPriority w:val="99"/>
    <w:semiHidden/>
    <w:rsid w:val="00312AE9"/>
  </w:style>
  <w:style w:type="paragraph" w:styleId="ad">
    <w:name w:val="annotation subject"/>
    <w:basedOn w:val="ab"/>
    <w:next w:val="ab"/>
    <w:link w:val="ae"/>
    <w:uiPriority w:val="99"/>
    <w:semiHidden/>
    <w:unhideWhenUsed/>
    <w:rsid w:val="00312AE9"/>
    <w:rPr>
      <w:b/>
      <w:bCs/>
    </w:rPr>
  </w:style>
  <w:style w:type="character" w:customStyle="1" w:styleId="ae">
    <w:name w:val="コメント内容 (文字)"/>
    <w:basedOn w:val="ac"/>
    <w:link w:val="ad"/>
    <w:uiPriority w:val="99"/>
    <w:semiHidden/>
    <w:rsid w:val="00312AE9"/>
    <w:rPr>
      <w:b/>
      <w:bCs/>
    </w:rPr>
  </w:style>
  <w:style w:type="paragraph" w:styleId="af">
    <w:name w:val="List Paragraph"/>
    <w:basedOn w:val="a"/>
    <w:uiPriority w:val="99"/>
    <w:qFormat/>
    <w:rsid w:val="00C81062"/>
    <w:pPr>
      <w:ind w:leftChars="400" w:left="840"/>
    </w:pPr>
    <w:rPr>
      <w:rFonts w:ascii="Century" w:eastAsia="ＭＳ 明朝" w:hAnsi="Century" w:cs="Times New Roman"/>
    </w:rPr>
  </w:style>
  <w:style w:type="paragraph" w:styleId="af0">
    <w:name w:val="Date"/>
    <w:basedOn w:val="a"/>
    <w:next w:val="a"/>
    <w:link w:val="af1"/>
    <w:uiPriority w:val="99"/>
    <w:semiHidden/>
    <w:unhideWhenUsed/>
    <w:rsid w:val="00E14F69"/>
  </w:style>
  <w:style w:type="character" w:customStyle="1" w:styleId="af1">
    <w:name w:val="日付 (文字)"/>
    <w:basedOn w:val="a0"/>
    <w:link w:val="af0"/>
    <w:uiPriority w:val="99"/>
    <w:semiHidden/>
    <w:rsid w:val="00E1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6967">
      <w:bodyDiv w:val="1"/>
      <w:marLeft w:val="0"/>
      <w:marRight w:val="0"/>
      <w:marTop w:val="0"/>
      <w:marBottom w:val="0"/>
      <w:divBdr>
        <w:top w:val="none" w:sz="0" w:space="0" w:color="auto"/>
        <w:left w:val="none" w:sz="0" w:space="0" w:color="auto"/>
        <w:bottom w:val="none" w:sz="0" w:space="0" w:color="auto"/>
        <w:right w:val="none" w:sz="0" w:space="0" w:color="auto"/>
      </w:divBdr>
    </w:div>
    <w:div w:id="330838741">
      <w:bodyDiv w:val="1"/>
      <w:marLeft w:val="0"/>
      <w:marRight w:val="0"/>
      <w:marTop w:val="0"/>
      <w:marBottom w:val="0"/>
      <w:divBdr>
        <w:top w:val="none" w:sz="0" w:space="0" w:color="auto"/>
        <w:left w:val="none" w:sz="0" w:space="0" w:color="auto"/>
        <w:bottom w:val="none" w:sz="0" w:space="0" w:color="auto"/>
        <w:right w:val="none" w:sz="0" w:space="0" w:color="auto"/>
      </w:divBdr>
    </w:div>
    <w:div w:id="423233676">
      <w:bodyDiv w:val="1"/>
      <w:marLeft w:val="0"/>
      <w:marRight w:val="0"/>
      <w:marTop w:val="0"/>
      <w:marBottom w:val="0"/>
      <w:divBdr>
        <w:top w:val="none" w:sz="0" w:space="0" w:color="auto"/>
        <w:left w:val="none" w:sz="0" w:space="0" w:color="auto"/>
        <w:bottom w:val="none" w:sz="0" w:space="0" w:color="auto"/>
        <w:right w:val="none" w:sz="0" w:space="0" w:color="auto"/>
      </w:divBdr>
    </w:div>
    <w:div w:id="1384871494">
      <w:bodyDiv w:val="1"/>
      <w:marLeft w:val="0"/>
      <w:marRight w:val="0"/>
      <w:marTop w:val="0"/>
      <w:marBottom w:val="0"/>
      <w:divBdr>
        <w:top w:val="none" w:sz="0" w:space="0" w:color="auto"/>
        <w:left w:val="none" w:sz="0" w:space="0" w:color="auto"/>
        <w:bottom w:val="none" w:sz="0" w:space="0" w:color="auto"/>
        <w:right w:val="none" w:sz="0" w:space="0" w:color="auto"/>
      </w:divBdr>
    </w:div>
    <w:div w:id="1680084674">
      <w:bodyDiv w:val="1"/>
      <w:marLeft w:val="0"/>
      <w:marRight w:val="0"/>
      <w:marTop w:val="0"/>
      <w:marBottom w:val="0"/>
      <w:divBdr>
        <w:top w:val="none" w:sz="0" w:space="0" w:color="auto"/>
        <w:left w:val="none" w:sz="0" w:space="0" w:color="auto"/>
        <w:bottom w:val="none" w:sz="0" w:space="0" w:color="auto"/>
        <w:right w:val="none" w:sz="0" w:space="0" w:color="auto"/>
      </w:divBdr>
      <w:divsChild>
        <w:div w:id="1608464127">
          <w:marLeft w:val="0"/>
          <w:marRight w:val="0"/>
          <w:marTop w:val="0"/>
          <w:marBottom w:val="0"/>
          <w:divBdr>
            <w:top w:val="none" w:sz="0" w:space="0" w:color="auto"/>
            <w:left w:val="none" w:sz="0" w:space="0" w:color="auto"/>
            <w:bottom w:val="none" w:sz="0" w:space="0" w:color="auto"/>
            <w:right w:val="none" w:sz="0" w:space="0" w:color="auto"/>
          </w:divBdr>
          <w:divsChild>
            <w:div w:id="107698815">
              <w:marLeft w:val="0"/>
              <w:marRight w:val="0"/>
              <w:marTop w:val="0"/>
              <w:marBottom w:val="0"/>
              <w:divBdr>
                <w:top w:val="none" w:sz="0" w:space="0" w:color="auto"/>
                <w:left w:val="none" w:sz="0" w:space="0" w:color="auto"/>
                <w:bottom w:val="none" w:sz="0" w:space="0" w:color="auto"/>
                <w:right w:val="none" w:sz="0" w:space="0" w:color="auto"/>
              </w:divBdr>
              <w:divsChild>
                <w:div w:id="134494913">
                  <w:marLeft w:val="0"/>
                  <w:marRight w:val="0"/>
                  <w:marTop w:val="0"/>
                  <w:marBottom w:val="0"/>
                  <w:divBdr>
                    <w:top w:val="none" w:sz="0" w:space="0" w:color="auto"/>
                    <w:left w:val="none" w:sz="0" w:space="0" w:color="auto"/>
                    <w:bottom w:val="none" w:sz="0" w:space="0" w:color="auto"/>
                    <w:right w:val="none" w:sz="0" w:space="0" w:color="auto"/>
                  </w:divBdr>
                  <w:divsChild>
                    <w:div w:id="1874537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5028552">
                          <w:marLeft w:val="0"/>
                          <w:marRight w:val="0"/>
                          <w:marTop w:val="0"/>
                          <w:marBottom w:val="0"/>
                          <w:divBdr>
                            <w:top w:val="none" w:sz="0" w:space="0" w:color="auto"/>
                            <w:left w:val="none" w:sz="0" w:space="0" w:color="auto"/>
                            <w:bottom w:val="none" w:sz="0" w:space="0" w:color="auto"/>
                            <w:right w:val="none" w:sz="0" w:space="0" w:color="auto"/>
                          </w:divBdr>
                          <w:divsChild>
                            <w:div w:id="1894460178">
                              <w:marLeft w:val="0"/>
                              <w:marRight w:val="0"/>
                              <w:marTop w:val="0"/>
                              <w:marBottom w:val="0"/>
                              <w:divBdr>
                                <w:top w:val="none" w:sz="0" w:space="0" w:color="auto"/>
                                <w:left w:val="none" w:sz="0" w:space="0" w:color="auto"/>
                                <w:bottom w:val="none" w:sz="0" w:space="0" w:color="auto"/>
                                <w:right w:val="none" w:sz="0" w:space="0" w:color="auto"/>
                              </w:divBdr>
                              <w:divsChild>
                                <w:div w:id="1352150642">
                                  <w:marLeft w:val="0"/>
                                  <w:marRight w:val="0"/>
                                  <w:marTop w:val="0"/>
                                  <w:marBottom w:val="0"/>
                                  <w:divBdr>
                                    <w:top w:val="none" w:sz="0" w:space="0" w:color="auto"/>
                                    <w:left w:val="none" w:sz="0" w:space="0" w:color="auto"/>
                                    <w:bottom w:val="none" w:sz="0" w:space="0" w:color="auto"/>
                                    <w:right w:val="none" w:sz="0" w:space="0" w:color="auto"/>
                                  </w:divBdr>
                                  <w:divsChild>
                                    <w:div w:id="14038359">
                                      <w:marLeft w:val="0"/>
                                      <w:marRight w:val="0"/>
                                      <w:marTop w:val="0"/>
                                      <w:marBottom w:val="0"/>
                                      <w:divBdr>
                                        <w:top w:val="none" w:sz="0" w:space="0" w:color="auto"/>
                                        <w:left w:val="none" w:sz="0" w:space="0" w:color="auto"/>
                                        <w:bottom w:val="none" w:sz="0" w:space="0" w:color="auto"/>
                                        <w:right w:val="none" w:sz="0" w:space="0" w:color="auto"/>
                                      </w:divBdr>
                                    </w:div>
                                    <w:div w:id="14978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5142F-442C-4C89-95A7-B1F93D9E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にしむらすみこ</dc:creator>
  <cp:lastModifiedBy>yang</cp:lastModifiedBy>
  <cp:revision>3</cp:revision>
  <dcterms:created xsi:type="dcterms:W3CDTF">2016-01-17T14:47:00Z</dcterms:created>
  <dcterms:modified xsi:type="dcterms:W3CDTF">2016-01-18T02:19:00Z</dcterms:modified>
</cp:coreProperties>
</file>